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3DA8" w14:textId="663092CA" w:rsidR="0057551B" w:rsidRPr="00770C7E" w:rsidRDefault="00200C71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lang w:eastAsia="fi-FI"/>
        </w:rPr>
      </w:pPr>
      <w:r>
        <w:rPr>
          <w:rFonts w:ascii="Manrope Medium" w:eastAsia="Times New Roman" w:hAnsi="Manrope Medium" w:cs="Times New Roman"/>
          <w:lang w:eastAsia="fi-FI"/>
        </w:rPr>
        <w:tab/>
      </w:r>
      <w:r>
        <w:rPr>
          <w:rFonts w:ascii="Manrope Medium" w:eastAsia="Times New Roman" w:hAnsi="Manrope Medium" w:cs="Times New Roman"/>
          <w:lang w:eastAsia="fi-FI"/>
        </w:rPr>
        <w:tab/>
      </w:r>
      <w:r>
        <w:rPr>
          <w:rFonts w:ascii="Manrope Medium" w:eastAsia="Times New Roman" w:hAnsi="Manrope Medium" w:cs="Times New Roman"/>
          <w:lang w:eastAsia="fi-FI"/>
        </w:rPr>
        <w:tab/>
      </w:r>
      <w:r>
        <w:rPr>
          <w:rFonts w:ascii="Manrope Medium" w:eastAsia="Times New Roman" w:hAnsi="Manrope Medium" w:cs="Times New Roman"/>
          <w:lang w:eastAsia="fi-FI"/>
        </w:rPr>
        <w:tab/>
      </w:r>
      <w:r w:rsidRPr="00770C7E">
        <w:rPr>
          <w:rFonts w:ascii="Manrope Medium" w:eastAsia="Times New Roman" w:hAnsi="Manrope Medium" w:cs="Times New Roman"/>
          <w:b/>
          <w:bCs/>
          <w:lang w:eastAsia="fi-FI"/>
        </w:rPr>
        <w:t xml:space="preserve">TIEDOTE </w:t>
      </w:r>
      <w:r w:rsidR="004466A2">
        <w:rPr>
          <w:rFonts w:ascii="Manrope Medium" w:eastAsia="Times New Roman" w:hAnsi="Manrope Medium" w:cs="Times New Roman"/>
          <w:b/>
          <w:bCs/>
          <w:lang w:eastAsia="fi-FI"/>
        </w:rPr>
        <w:t>12</w:t>
      </w:r>
      <w:r w:rsidR="00A14700">
        <w:rPr>
          <w:rFonts w:ascii="Manrope Medium" w:eastAsia="Times New Roman" w:hAnsi="Manrope Medium" w:cs="Times New Roman"/>
          <w:b/>
          <w:bCs/>
          <w:lang w:eastAsia="fi-FI"/>
        </w:rPr>
        <w:t>.02</w:t>
      </w:r>
      <w:r w:rsidR="00597F10">
        <w:rPr>
          <w:rFonts w:ascii="Manrope Medium" w:eastAsia="Times New Roman" w:hAnsi="Manrope Medium" w:cs="Times New Roman"/>
          <w:b/>
          <w:bCs/>
          <w:lang w:eastAsia="fi-FI"/>
        </w:rPr>
        <w:t>.</w:t>
      </w:r>
      <w:r w:rsidRPr="00770C7E">
        <w:rPr>
          <w:rFonts w:ascii="Manrope Medium" w:eastAsia="Times New Roman" w:hAnsi="Manrope Medium" w:cs="Times New Roman"/>
          <w:b/>
          <w:bCs/>
          <w:lang w:eastAsia="fi-FI"/>
        </w:rPr>
        <w:t>202</w:t>
      </w:r>
      <w:r w:rsidR="00597F10">
        <w:rPr>
          <w:rFonts w:ascii="Manrope Medium" w:eastAsia="Times New Roman" w:hAnsi="Manrope Medium" w:cs="Times New Roman"/>
          <w:b/>
          <w:bCs/>
          <w:lang w:eastAsia="fi-FI"/>
        </w:rPr>
        <w:t>4</w:t>
      </w:r>
    </w:p>
    <w:p w14:paraId="7D978790" w14:textId="77777777" w:rsidR="00200C71" w:rsidRDefault="00200C71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lang w:eastAsia="fi-FI"/>
        </w:rPr>
      </w:pPr>
    </w:p>
    <w:p w14:paraId="49699E03" w14:textId="1547CD80" w:rsidR="00200C71" w:rsidRDefault="00200C71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lang w:eastAsia="fi-FI"/>
        </w:rPr>
      </w:pPr>
    </w:p>
    <w:p w14:paraId="189E6074" w14:textId="77777777" w:rsidR="00200C71" w:rsidRDefault="00200C71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lang w:eastAsia="fi-FI"/>
        </w:rPr>
      </w:pPr>
    </w:p>
    <w:p w14:paraId="4F2D80D0" w14:textId="77777777" w:rsidR="00662CE8" w:rsidRPr="00874894" w:rsidRDefault="00662CE8" w:rsidP="0057551B">
      <w:pPr>
        <w:spacing w:after="0" w:line="240" w:lineRule="auto"/>
        <w:rPr>
          <w:rFonts w:ascii="Manrope Medium" w:eastAsia="Times New Roman" w:hAnsi="Manrope Medium" w:cs="Times New Roman"/>
          <w:lang w:eastAsia="fi-FI"/>
        </w:rPr>
      </w:pPr>
    </w:p>
    <w:p w14:paraId="44599A5E" w14:textId="77777777" w:rsidR="00662CE8" w:rsidRDefault="00662CE8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lang w:eastAsia="fi-FI"/>
        </w:rPr>
      </w:pPr>
    </w:p>
    <w:p w14:paraId="0ACFA5B4" w14:textId="61DCF70D" w:rsidR="00AF09F0" w:rsidRPr="00874894" w:rsidRDefault="00A17543" w:rsidP="0057551B">
      <w:pPr>
        <w:spacing w:after="0" w:line="240" w:lineRule="auto"/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</w:pPr>
      <w:r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>BIOJÄTTE</w:t>
      </w:r>
      <w:r w:rsidR="00475FAE"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>E</w:t>
      </w:r>
      <w:r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 xml:space="preserve">N </w:t>
      </w:r>
      <w:r w:rsidR="00A14700"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>KULJET</w:t>
      </w:r>
      <w:r w:rsidR="004466A2"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 xml:space="preserve">USURAKOITSIJA ON </w:t>
      </w:r>
      <w:r w:rsidR="00A14700" w:rsidRPr="0087489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t>VALITTU</w:t>
      </w:r>
      <w:r w:rsidR="005543D4">
        <w:rPr>
          <w:rFonts w:ascii="Manrope Medium" w:eastAsia="Times New Roman" w:hAnsi="Manrope Medium" w:cs="Times New Roman"/>
          <w:b/>
          <w:bCs/>
          <w:sz w:val="24"/>
          <w:szCs w:val="24"/>
          <w:lang w:eastAsia="fi-FI"/>
        </w:rPr>
        <w:br/>
      </w:r>
    </w:p>
    <w:p w14:paraId="33077B90" w14:textId="0E1AF820" w:rsidR="00716A8C" w:rsidRPr="003723FF" w:rsidRDefault="00096848" w:rsidP="0041607B">
      <w:pPr>
        <w:pStyle w:val="articleparagraph"/>
        <w:ind w:left="1276"/>
        <w:rPr>
          <w:rFonts w:ascii="Manrope Medium" w:hAnsi="Manrope Medium"/>
          <w:sz w:val="22"/>
          <w:szCs w:val="22"/>
        </w:rPr>
      </w:pPr>
      <w:r w:rsidRPr="003723FF">
        <w:rPr>
          <w:rFonts w:ascii="Manrope Medium" w:hAnsi="Manrope Medium"/>
          <w:sz w:val="20"/>
          <w:szCs w:val="20"/>
        </w:rPr>
        <w:t>K</w:t>
      </w:r>
      <w:r w:rsidRPr="003723FF">
        <w:rPr>
          <w:rFonts w:ascii="Manrope Medium" w:hAnsi="Manrope Medium"/>
          <w:sz w:val="22"/>
          <w:szCs w:val="22"/>
        </w:rPr>
        <w:t>eräämö</w:t>
      </w:r>
      <w:r w:rsidR="00B34BA5" w:rsidRPr="003723FF">
        <w:rPr>
          <w:rFonts w:ascii="Manrope Medium" w:hAnsi="Manrope Medium"/>
          <w:sz w:val="22"/>
          <w:szCs w:val="22"/>
        </w:rPr>
        <w:t xml:space="preserve"> Oy</w:t>
      </w:r>
      <w:r w:rsidRPr="003723FF">
        <w:rPr>
          <w:rFonts w:ascii="Manrope Medium" w:hAnsi="Manrope Medium"/>
          <w:sz w:val="22"/>
          <w:szCs w:val="22"/>
        </w:rPr>
        <w:t xml:space="preserve"> on kilpailuttanut biojätteiden </w:t>
      </w:r>
      <w:r w:rsidR="00B34BA5" w:rsidRPr="003723FF">
        <w:rPr>
          <w:rFonts w:ascii="Manrope Medium" w:hAnsi="Manrope Medium"/>
          <w:sz w:val="22"/>
          <w:szCs w:val="22"/>
        </w:rPr>
        <w:t xml:space="preserve">keräämisen ja </w:t>
      </w:r>
      <w:r w:rsidRPr="003723FF">
        <w:rPr>
          <w:rFonts w:ascii="Manrope Medium" w:hAnsi="Manrope Medium"/>
          <w:sz w:val="22"/>
          <w:szCs w:val="22"/>
        </w:rPr>
        <w:t>kuljet</w:t>
      </w:r>
      <w:r w:rsidR="00B34BA5" w:rsidRPr="003723FF">
        <w:rPr>
          <w:rFonts w:ascii="Manrope Medium" w:hAnsi="Manrope Medium"/>
          <w:sz w:val="22"/>
          <w:szCs w:val="22"/>
        </w:rPr>
        <w:t xml:space="preserve">tamisen </w:t>
      </w:r>
      <w:r w:rsidRPr="003723FF">
        <w:rPr>
          <w:rFonts w:ascii="Manrope Medium" w:hAnsi="Manrope Medium"/>
          <w:sz w:val="22"/>
          <w:szCs w:val="22"/>
        </w:rPr>
        <w:t>avoimella julkisella kilpailutuksella. Taustalla on jätelain muutos, jonka myötä biojätte</w:t>
      </w:r>
      <w:r w:rsidR="0041607B" w:rsidRPr="003723FF">
        <w:rPr>
          <w:rFonts w:ascii="Manrope Medium" w:hAnsi="Manrope Medium"/>
          <w:sz w:val="22"/>
          <w:szCs w:val="22"/>
        </w:rPr>
        <w:t xml:space="preserve">iden kuljetukset </w:t>
      </w:r>
      <w:r w:rsidRPr="003723FF">
        <w:rPr>
          <w:rFonts w:ascii="Manrope Medium" w:hAnsi="Manrope Medium"/>
          <w:sz w:val="22"/>
          <w:szCs w:val="22"/>
        </w:rPr>
        <w:t>siirtyvät kuntien vastuulle</w:t>
      </w:r>
      <w:r w:rsidR="0041607B" w:rsidRPr="003723FF">
        <w:rPr>
          <w:rFonts w:ascii="Manrope Medium" w:hAnsi="Manrope Medium"/>
          <w:sz w:val="22"/>
          <w:szCs w:val="22"/>
        </w:rPr>
        <w:t xml:space="preserve">. </w:t>
      </w:r>
      <w:r w:rsidR="00716A8C" w:rsidRPr="003723FF">
        <w:rPr>
          <w:rFonts w:ascii="Manrope Medium" w:hAnsi="Manrope Medium"/>
          <w:sz w:val="22"/>
          <w:szCs w:val="22"/>
        </w:rPr>
        <w:t>Keräämö sai kilpailutuksessa yhteensä kolme hyväksyttävää tarjousta</w:t>
      </w:r>
      <w:r w:rsidR="003723FF" w:rsidRPr="003723FF">
        <w:rPr>
          <w:rFonts w:ascii="Manrope Medium" w:hAnsi="Manrope Medium"/>
          <w:sz w:val="22"/>
          <w:szCs w:val="22"/>
        </w:rPr>
        <w:t xml:space="preserve">: Lassila &amp; Tikanoja Ympäristöpalvelut Oy, </w:t>
      </w:r>
      <w:proofErr w:type="spellStart"/>
      <w:r w:rsidR="003723FF" w:rsidRPr="003723FF">
        <w:rPr>
          <w:rFonts w:ascii="Manrope Medium" w:hAnsi="Manrope Medium"/>
          <w:sz w:val="22"/>
          <w:szCs w:val="22"/>
        </w:rPr>
        <w:t>Verdis</w:t>
      </w:r>
      <w:proofErr w:type="spellEnd"/>
      <w:r w:rsidR="003723FF" w:rsidRPr="003723FF">
        <w:rPr>
          <w:rFonts w:ascii="Manrope Medium" w:hAnsi="Manrope Medium"/>
          <w:sz w:val="22"/>
          <w:szCs w:val="22"/>
        </w:rPr>
        <w:t xml:space="preserve"> Oy ja Vammalan Hyötykeräys Oy. </w:t>
      </w:r>
      <w:r w:rsidR="00B34BA5" w:rsidRPr="003723FF">
        <w:rPr>
          <w:rFonts w:ascii="Manrope Medium" w:hAnsi="Manrope Medium"/>
          <w:sz w:val="22"/>
          <w:szCs w:val="22"/>
        </w:rPr>
        <w:t xml:space="preserve">Kilpailutettavia </w:t>
      </w:r>
      <w:r w:rsidR="00716A8C" w:rsidRPr="003723FF">
        <w:rPr>
          <w:rFonts w:ascii="Manrope Medium" w:hAnsi="Manrope Medium"/>
          <w:sz w:val="22"/>
          <w:szCs w:val="22"/>
        </w:rPr>
        <w:t>urakka-alueita</w:t>
      </w:r>
      <w:r w:rsidR="00B34BA5" w:rsidRPr="003723FF">
        <w:rPr>
          <w:rFonts w:ascii="Manrope Medium" w:hAnsi="Manrope Medium"/>
          <w:sz w:val="22"/>
          <w:szCs w:val="22"/>
        </w:rPr>
        <w:t xml:space="preserve"> oli kaksi, </w:t>
      </w:r>
      <w:r w:rsidR="002F2964" w:rsidRPr="003723FF">
        <w:rPr>
          <w:rFonts w:ascii="Manrope Medium" w:hAnsi="Manrope Medium"/>
          <w:sz w:val="22"/>
          <w:szCs w:val="22"/>
        </w:rPr>
        <w:t xml:space="preserve">joista </w:t>
      </w:r>
      <w:r w:rsidR="00B34BA5" w:rsidRPr="003723FF">
        <w:rPr>
          <w:rFonts w:ascii="Manrope Medium" w:hAnsi="Manrope Medium"/>
          <w:sz w:val="22"/>
          <w:szCs w:val="22"/>
        </w:rPr>
        <w:t xml:space="preserve">molemmat </w:t>
      </w:r>
      <w:r w:rsidR="002F2964" w:rsidRPr="003723FF">
        <w:rPr>
          <w:rFonts w:ascii="Manrope Medium" w:hAnsi="Manrope Medium"/>
          <w:sz w:val="22"/>
          <w:szCs w:val="22"/>
        </w:rPr>
        <w:t xml:space="preserve">ovat </w:t>
      </w:r>
      <w:r w:rsidR="00B34BA5" w:rsidRPr="003723FF">
        <w:rPr>
          <w:rFonts w:ascii="Manrope Medium" w:hAnsi="Manrope Medium"/>
          <w:sz w:val="22"/>
          <w:szCs w:val="22"/>
        </w:rPr>
        <w:t>kolmen vuoden urakka</w:t>
      </w:r>
      <w:r w:rsidR="004466A2" w:rsidRPr="003723FF">
        <w:rPr>
          <w:rFonts w:ascii="Manrope Medium" w:hAnsi="Manrope Medium"/>
          <w:sz w:val="22"/>
          <w:szCs w:val="22"/>
        </w:rPr>
        <w:t>sopimuksella</w:t>
      </w:r>
      <w:r w:rsidR="00716A8C" w:rsidRPr="003723FF">
        <w:rPr>
          <w:rFonts w:ascii="Manrope Medium" w:hAnsi="Manrope Medium"/>
          <w:sz w:val="22"/>
          <w:szCs w:val="22"/>
        </w:rPr>
        <w:t xml:space="preserve"> ja </w:t>
      </w:r>
      <w:r w:rsidR="00345546" w:rsidRPr="003723FF">
        <w:rPr>
          <w:rFonts w:ascii="Manrope Medium" w:hAnsi="Manrope Medium"/>
          <w:sz w:val="22"/>
          <w:szCs w:val="22"/>
        </w:rPr>
        <w:t xml:space="preserve">sisältävät </w:t>
      </w:r>
      <w:r w:rsidR="00716A8C" w:rsidRPr="003723FF">
        <w:rPr>
          <w:rFonts w:ascii="Manrope Medium" w:hAnsi="Manrope Medium"/>
          <w:sz w:val="22"/>
          <w:szCs w:val="22"/>
        </w:rPr>
        <w:t>enimmillään kahden vuoden</w:t>
      </w:r>
      <w:r w:rsidR="00345546" w:rsidRPr="003723FF">
        <w:rPr>
          <w:rFonts w:ascii="Manrope Medium" w:hAnsi="Manrope Medium"/>
          <w:sz w:val="22"/>
          <w:szCs w:val="22"/>
        </w:rPr>
        <w:t xml:space="preserve"> option.</w:t>
      </w:r>
      <w:r w:rsidR="00716A8C" w:rsidRPr="003723FF">
        <w:rPr>
          <w:rFonts w:ascii="Manrope Medium" w:hAnsi="Manrope Medium"/>
          <w:sz w:val="22"/>
          <w:szCs w:val="22"/>
        </w:rPr>
        <w:t xml:space="preserve"> </w:t>
      </w:r>
      <w:r w:rsidR="003723FF" w:rsidRPr="003723FF">
        <w:rPr>
          <w:rFonts w:ascii="Manrope Medium" w:hAnsi="Manrope Medium"/>
          <w:sz w:val="22"/>
          <w:szCs w:val="22"/>
        </w:rPr>
        <w:t xml:space="preserve">Molemmat urakka-alueet </w:t>
      </w:r>
      <w:proofErr w:type="gramStart"/>
      <w:r w:rsidR="003723FF" w:rsidRPr="003723FF">
        <w:rPr>
          <w:rFonts w:ascii="Manrope Medium" w:hAnsi="Manrope Medium"/>
          <w:sz w:val="22"/>
          <w:szCs w:val="22"/>
        </w:rPr>
        <w:t>voitti</w:t>
      </w:r>
      <w:proofErr w:type="gramEnd"/>
      <w:r w:rsidR="003723FF" w:rsidRPr="003723FF">
        <w:rPr>
          <w:rFonts w:ascii="Manrope Medium" w:hAnsi="Manrope Medium"/>
          <w:sz w:val="22"/>
          <w:szCs w:val="22"/>
        </w:rPr>
        <w:t xml:space="preserve"> </w:t>
      </w:r>
      <w:proofErr w:type="spellStart"/>
      <w:r w:rsidR="003723FF" w:rsidRPr="003723FF">
        <w:rPr>
          <w:rFonts w:ascii="Manrope Medium" w:hAnsi="Manrope Medium"/>
          <w:sz w:val="22"/>
          <w:szCs w:val="22"/>
        </w:rPr>
        <w:t>Verdis</w:t>
      </w:r>
      <w:proofErr w:type="spellEnd"/>
      <w:r w:rsidR="003723FF" w:rsidRPr="003723FF">
        <w:rPr>
          <w:rFonts w:ascii="Manrope Medium" w:hAnsi="Manrope Medium"/>
          <w:sz w:val="22"/>
          <w:szCs w:val="22"/>
        </w:rPr>
        <w:t xml:space="preserve"> Oy, joka tulee hoitamaan biojätteiden kuljetukset </w:t>
      </w:r>
      <w:proofErr w:type="spellStart"/>
      <w:r w:rsidR="003723FF" w:rsidRPr="003723FF">
        <w:rPr>
          <w:rFonts w:ascii="Manrope Medium" w:hAnsi="Manrope Medium"/>
          <w:sz w:val="22"/>
          <w:szCs w:val="22"/>
        </w:rPr>
        <w:t>Keräämön</w:t>
      </w:r>
      <w:proofErr w:type="spellEnd"/>
      <w:r w:rsidR="003723FF" w:rsidRPr="003723FF">
        <w:rPr>
          <w:rFonts w:ascii="Manrope Medium" w:hAnsi="Manrope Medium"/>
          <w:sz w:val="22"/>
          <w:szCs w:val="22"/>
        </w:rPr>
        <w:t xml:space="preserve"> kahdeksan kunnan alueella </w:t>
      </w:r>
      <w:r w:rsidR="00E15995">
        <w:rPr>
          <w:rFonts w:ascii="Manrope Medium" w:hAnsi="Manrope Medium"/>
          <w:sz w:val="22"/>
          <w:szCs w:val="22"/>
        </w:rPr>
        <w:t xml:space="preserve">vaiheittain </w:t>
      </w:r>
      <w:r w:rsidR="003723FF" w:rsidRPr="003723FF">
        <w:rPr>
          <w:rFonts w:ascii="Manrope Medium" w:hAnsi="Manrope Medium"/>
          <w:sz w:val="22"/>
          <w:szCs w:val="22"/>
        </w:rPr>
        <w:t xml:space="preserve">1.6.2024 alkaen. </w:t>
      </w:r>
    </w:p>
    <w:p w14:paraId="3D074606" w14:textId="31ADD4D8" w:rsidR="00096848" w:rsidRPr="003723FF" w:rsidRDefault="00F309D0" w:rsidP="002F2964">
      <w:pPr>
        <w:pStyle w:val="articleparagraph"/>
        <w:ind w:left="1276"/>
        <w:rPr>
          <w:rFonts w:ascii="Manrope Medium" w:hAnsi="Manrope Medium"/>
          <w:sz w:val="22"/>
          <w:szCs w:val="22"/>
        </w:rPr>
      </w:pPr>
      <w:r w:rsidRPr="003723FF">
        <w:rPr>
          <w:rFonts w:ascii="Manrope Medium" w:hAnsi="Manrope Medium"/>
          <w:sz w:val="22"/>
          <w:szCs w:val="22"/>
        </w:rPr>
        <w:t xml:space="preserve">Porin seudun </w:t>
      </w:r>
      <w:proofErr w:type="spellStart"/>
      <w:r w:rsidRPr="003723FF">
        <w:rPr>
          <w:rFonts w:ascii="Manrope Medium" w:hAnsi="Manrope Medium"/>
          <w:sz w:val="22"/>
          <w:szCs w:val="22"/>
        </w:rPr>
        <w:t>j</w:t>
      </w:r>
      <w:r w:rsidR="00096848" w:rsidRPr="003723FF">
        <w:rPr>
          <w:rFonts w:ascii="Manrope Medium" w:hAnsi="Manrope Medium"/>
          <w:sz w:val="22"/>
          <w:szCs w:val="22"/>
        </w:rPr>
        <w:t>äte</w:t>
      </w:r>
      <w:r w:rsidR="005660BB">
        <w:rPr>
          <w:rFonts w:ascii="Manrope Medium" w:hAnsi="Manrope Medium"/>
          <w:sz w:val="22"/>
          <w:szCs w:val="22"/>
        </w:rPr>
        <w:t>huoltojaosto</w:t>
      </w:r>
      <w:proofErr w:type="spellEnd"/>
      <w:r w:rsidR="00096848" w:rsidRPr="003723FF">
        <w:rPr>
          <w:rFonts w:ascii="Manrope Medium" w:hAnsi="Manrope Medium"/>
          <w:sz w:val="22"/>
          <w:szCs w:val="22"/>
        </w:rPr>
        <w:t xml:space="preserve"> päättää 26.3</w:t>
      </w:r>
      <w:r w:rsidRPr="003723FF">
        <w:rPr>
          <w:rFonts w:ascii="Manrope Medium" w:hAnsi="Manrope Medium"/>
          <w:sz w:val="22"/>
          <w:szCs w:val="22"/>
        </w:rPr>
        <w:t>.2024</w:t>
      </w:r>
      <w:r w:rsidR="00096848" w:rsidRPr="003723FF">
        <w:rPr>
          <w:rFonts w:ascii="Manrope Medium" w:hAnsi="Manrope Medium"/>
          <w:sz w:val="22"/>
          <w:szCs w:val="22"/>
        </w:rPr>
        <w:t xml:space="preserve"> kokouksessaan biojäteastioiden tyhjennys</w:t>
      </w:r>
      <w:r w:rsidR="007F0534">
        <w:rPr>
          <w:rFonts w:ascii="Manrope Medium" w:hAnsi="Manrope Medium"/>
          <w:sz w:val="22"/>
          <w:szCs w:val="22"/>
        </w:rPr>
        <w:t>maksut</w:t>
      </w:r>
      <w:r w:rsidR="00096848" w:rsidRPr="003723FF">
        <w:rPr>
          <w:rFonts w:ascii="Manrope Medium" w:hAnsi="Manrope Medium"/>
          <w:sz w:val="22"/>
          <w:szCs w:val="22"/>
        </w:rPr>
        <w:t xml:space="preserve">. Samat maksut tulevat voimaan koko </w:t>
      </w:r>
      <w:proofErr w:type="spellStart"/>
      <w:r w:rsidR="00096848" w:rsidRPr="003723FF">
        <w:rPr>
          <w:rFonts w:ascii="Manrope Medium" w:hAnsi="Manrope Medium"/>
          <w:sz w:val="22"/>
          <w:szCs w:val="22"/>
        </w:rPr>
        <w:t>Keräämön</w:t>
      </w:r>
      <w:proofErr w:type="spellEnd"/>
      <w:r w:rsidR="00096848" w:rsidRPr="003723FF">
        <w:rPr>
          <w:rFonts w:ascii="Manrope Medium" w:hAnsi="Manrope Medium"/>
          <w:sz w:val="22"/>
          <w:szCs w:val="22"/>
        </w:rPr>
        <w:t xml:space="preserve"> alueella. </w:t>
      </w:r>
    </w:p>
    <w:p w14:paraId="63A2D26C" w14:textId="0C565E8F" w:rsidR="00467FEF" w:rsidRPr="003723FF" w:rsidRDefault="004D36DE" w:rsidP="005E3EC2">
      <w:pPr>
        <w:ind w:left="1276"/>
        <w:rPr>
          <w:rFonts w:ascii="Manrope Medium" w:hAnsi="Manrope Medium"/>
        </w:rPr>
      </w:pPr>
      <w:r w:rsidRPr="003723FF">
        <w:rPr>
          <w:rFonts w:ascii="Manrope Medium" w:hAnsi="Manrope Medium"/>
        </w:rPr>
        <w:t>Biojätteen keräykse</w:t>
      </w:r>
      <w:r w:rsidR="00650A75" w:rsidRPr="003723FF">
        <w:rPr>
          <w:rFonts w:ascii="Manrope Medium" w:hAnsi="Manrope Medium"/>
        </w:rPr>
        <w:t xml:space="preserve">t alkavat </w:t>
      </w:r>
      <w:r w:rsidR="00955CA2" w:rsidRPr="003723FF">
        <w:rPr>
          <w:rFonts w:ascii="Manrope Medium" w:hAnsi="Manrope Medium"/>
        </w:rPr>
        <w:t>kesä</w:t>
      </w:r>
      <w:r w:rsidR="00597F10" w:rsidRPr="003723FF">
        <w:rPr>
          <w:rFonts w:ascii="Manrope Medium" w:hAnsi="Manrope Medium"/>
        </w:rPr>
        <w:t xml:space="preserve">kuussa </w:t>
      </w:r>
      <w:r w:rsidR="002F2964" w:rsidRPr="003723FF">
        <w:rPr>
          <w:rFonts w:ascii="Manrope Medium" w:hAnsi="Manrope Medium"/>
        </w:rPr>
        <w:t>Pohjois- ja Länsi-</w:t>
      </w:r>
      <w:r w:rsidR="00597F10" w:rsidRPr="003723FF">
        <w:rPr>
          <w:rFonts w:ascii="Manrope Medium" w:hAnsi="Manrope Medium"/>
        </w:rPr>
        <w:t xml:space="preserve">Porista, jonka jälkeen </w:t>
      </w:r>
      <w:r w:rsidR="00A17543" w:rsidRPr="003723FF">
        <w:rPr>
          <w:rFonts w:ascii="Manrope Medium" w:hAnsi="Manrope Medium"/>
        </w:rPr>
        <w:t>syys</w:t>
      </w:r>
      <w:r w:rsidR="00597F10" w:rsidRPr="003723FF">
        <w:rPr>
          <w:rFonts w:ascii="Manrope Medium" w:hAnsi="Manrope Medium"/>
        </w:rPr>
        <w:t>kuus</w:t>
      </w:r>
      <w:r w:rsidR="005E3EC2" w:rsidRPr="003723FF">
        <w:rPr>
          <w:rFonts w:ascii="Manrope Medium" w:hAnsi="Manrope Medium"/>
        </w:rPr>
        <w:t>ta alkaen</w:t>
      </w:r>
      <w:r w:rsidR="00597F10" w:rsidRPr="003723FF">
        <w:rPr>
          <w:rFonts w:ascii="Manrope Medium" w:hAnsi="Manrope Medium"/>
        </w:rPr>
        <w:t xml:space="preserve"> </w:t>
      </w:r>
      <w:r w:rsidR="004F190B">
        <w:rPr>
          <w:rFonts w:ascii="Manrope Medium" w:hAnsi="Manrope Medium"/>
        </w:rPr>
        <w:t xml:space="preserve">vuorossa ovat </w:t>
      </w:r>
      <w:r w:rsidR="002F2964" w:rsidRPr="003723FF">
        <w:rPr>
          <w:rFonts w:ascii="Manrope Medium" w:hAnsi="Manrope Medium"/>
        </w:rPr>
        <w:t>Itä-</w:t>
      </w:r>
      <w:r w:rsidR="00357BD9" w:rsidRPr="003723FF">
        <w:rPr>
          <w:rFonts w:ascii="Manrope Medium" w:hAnsi="Manrope Medium"/>
        </w:rPr>
        <w:t>Pori</w:t>
      </w:r>
      <w:r w:rsidR="008544C9" w:rsidRPr="003723FF">
        <w:rPr>
          <w:rFonts w:ascii="Manrope Medium" w:hAnsi="Manrope Medium"/>
        </w:rPr>
        <w:t>,</w:t>
      </w:r>
      <w:r w:rsidR="00357BD9" w:rsidRPr="003723FF">
        <w:rPr>
          <w:rFonts w:ascii="Manrope Medium" w:hAnsi="Manrope Medium"/>
        </w:rPr>
        <w:t xml:space="preserve"> </w:t>
      </w:r>
      <w:r w:rsidR="004964A7" w:rsidRPr="003723FF">
        <w:rPr>
          <w:rFonts w:ascii="Manrope Medium" w:hAnsi="Manrope Medium"/>
        </w:rPr>
        <w:t xml:space="preserve">Ulvila, </w:t>
      </w:r>
      <w:r w:rsidR="005D7945" w:rsidRPr="003723FF">
        <w:rPr>
          <w:rFonts w:ascii="Manrope Medium" w:hAnsi="Manrope Medium"/>
        </w:rPr>
        <w:t xml:space="preserve">Nakkila ja </w:t>
      </w:r>
      <w:r w:rsidR="00597F10" w:rsidRPr="003723FF">
        <w:rPr>
          <w:rFonts w:ascii="Manrope Medium" w:hAnsi="Manrope Medium"/>
        </w:rPr>
        <w:t>Harjavalta</w:t>
      </w:r>
      <w:r w:rsidR="005D7945" w:rsidRPr="003723FF">
        <w:rPr>
          <w:rFonts w:ascii="Manrope Medium" w:hAnsi="Manrope Medium"/>
        </w:rPr>
        <w:t xml:space="preserve">. </w:t>
      </w:r>
      <w:r w:rsidR="00E15995">
        <w:rPr>
          <w:rFonts w:ascii="Manrope Medium" w:hAnsi="Manrope Medium"/>
        </w:rPr>
        <w:br/>
      </w:r>
      <w:r w:rsidR="001305B8" w:rsidRPr="003723FF">
        <w:rPr>
          <w:rFonts w:ascii="Manrope Medium" w:hAnsi="Manrope Medium"/>
        </w:rPr>
        <w:t>P</w:t>
      </w:r>
      <w:r w:rsidR="0061459E" w:rsidRPr="003723FF">
        <w:rPr>
          <w:rFonts w:ascii="Manrope Medium" w:hAnsi="Manrope Medium"/>
        </w:rPr>
        <w:t>ohjois</w:t>
      </w:r>
      <w:r w:rsidR="00CF7314" w:rsidRPr="003723FF">
        <w:rPr>
          <w:rFonts w:ascii="Manrope Medium" w:hAnsi="Manrope Medium"/>
        </w:rPr>
        <w:t>-</w:t>
      </w:r>
      <w:r w:rsidR="005E3EC2" w:rsidRPr="003723FF">
        <w:rPr>
          <w:rFonts w:ascii="Manrope Medium" w:hAnsi="Manrope Medium"/>
        </w:rPr>
        <w:t xml:space="preserve"> ja Länsi-</w:t>
      </w:r>
      <w:r w:rsidR="00597F10" w:rsidRPr="003723FF">
        <w:rPr>
          <w:rFonts w:ascii="Manrope Medium" w:hAnsi="Manrope Medium"/>
        </w:rPr>
        <w:t xml:space="preserve">Porin alueen omakoti- ja pientalot tulevat saamaan </w:t>
      </w:r>
      <w:proofErr w:type="spellStart"/>
      <w:r w:rsidR="00597F10" w:rsidRPr="003723FF">
        <w:rPr>
          <w:rFonts w:ascii="Manrope Medium" w:hAnsi="Manrope Medium"/>
        </w:rPr>
        <w:t>Keräämöltä</w:t>
      </w:r>
      <w:proofErr w:type="spellEnd"/>
      <w:r w:rsidR="00597F10" w:rsidRPr="003723FF">
        <w:rPr>
          <w:rFonts w:ascii="Manrope Medium" w:hAnsi="Manrope Medium"/>
        </w:rPr>
        <w:t xml:space="preserve"> kirjeen helmikuu</w:t>
      </w:r>
      <w:r w:rsidR="002F2964" w:rsidRPr="003723FF">
        <w:rPr>
          <w:rFonts w:ascii="Manrope Medium" w:hAnsi="Manrope Medium"/>
        </w:rPr>
        <w:t>n lopussa</w:t>
      </w:r>
      <w:r w:rsidR="00597F10" w:rsidRPr="003723FF">
        <w:rPr>
          <w:rFonts w:ascii="Manrope Medium" w:hAnsi="Manrope Medium"/>
        </w:rPr>
        <w:t>, jossa kerrotaan biojätteen eri keräysvaihtoehdoista</w:t>
      </w:r>
      <w:r w:rsidR="004F190B">
        <w:rPr>
          <w:rFonts w:ascii="Manrope Medium" w:hAnsi="Manrope Medium"/>
        </w:rPr>
        <w:t xml:space="preserve">. </w:t>
      </w:r>
      <w:r w:rsidR="00E15995">
        <w:rPr>
          <w:rFonts w:ascii="Manrope Medium" w:hAnsi="Manrope Medium"/>
        </w:rPr>
        <w:t xml:space="preserve">Eteläinen alue saa kirjeen huhtikuussa. </w:t>
      </w:r>
      <w:r w:rsidR="00597F10" w:rsidRPr="003723FF">
        <w:rPr>
          <w:rFonts w:ascii="Manrope Medium" w:hAnsi="Manrope Medium"/>
        </w:rPr>
        <w:t xml:space="preserve">Asukkaiden tulee päättää </w:t>
      </w:r>
      <w:r w:rsidR="004F190B">
        <w:rPr>
          <w:rFonts w:ascii="Manrope Medium" w:hAnsi="Manrope Medium"/>
        </w:rPr>
        <w:t xml:space="preserve">valitsevatko </w:t>
      </w:r>
      <w:r w:rsidR="00597F10" w:rsidRPr="003723FF">
        <w:rPr>
          <w:rFonts w:ascii="Manrope Medium" w:hAnsi="Manrope Medium"/>
        </w:rPr>
        <w:t>he biojätteelle keräysastian</w:t>
      </w:r>
      <w:r w:rsidR="005E3EC2" w:rsidRPr="003723FF">
        <w:rPr>
          <w:rFonts w:ascii="Manrope Medium" w:hAnsi="Manrope Medium"/>
        </w:rPr>
        <w:t xml:space="preserve">, </w:t>
      </w:r>
      <w:r w:rsidR="00597F10" w:rsidRPr="003723FF">
        <w:rPr>
          <w:rFonts w:ascii="Manrope Medium" w:hAnsi="Manrope Medium"/>
        </w:rPr>
        <w:t xml:space="preserve">muodostavatko </w:t>
      </w:r>
      <w:r w:rsidR="005E3EC2" w:rsidRPr="003723FF">
        <w:rPr>
          <w:rFonts w:ascii="Manrope Medium" w:hAnsi="Manrope Medium"/>
        </w:rPr>
        <w:t xml:space="preserve">he </w:t>
      </w:r>
      <w:r w:rsidR="00597F10" w:rsidRPr="003723FF">
        <w:rPr>
          <w:rFonts w:ascii="Manrope Medium" w:hAnsi="Manrope Medium"/>
        </w:rPr>
        <w:t>kimppa-astian</w:t>
      </w:r>
      <w:r w:rsidR="006657A5" w:rsidRPr="003723FF">
        <w:rPr>
          <w:rFonts w:ascii="Manrope Medium" w:hAnsi="Manrope Medium"/>
        </w:rPr>
        <w:t xml:space="preserve"> lähinaapureiden kanssa</w:t>
      </w:r>
      <w:r w:rsidR="005E3EC2" w:rsidRPr="003723FF">
        <w:rPr>
          <w:rFonts w:ascii="Manrope Medium" w:hAnsi="Manrope Medium"/>
        </w:rPr>
        <w:t xml:space="preserve"> vai kompostoivatko</w:t>
      </w:r>
      <w:r w:rsidR="00E90A06" w:rsidRPr="003723FF">
        <w:rPr>
          <w:rFonts w:ascii="Manrope Medium" w:hAnsi="Manrope Medium"/>
        </w:rPr>
        <w:t>.</w:t>
      </w:r>
      <w:r w:rsidRPr="003723FF">
        <w:rPr>
          <w:rFonts w:ascii="Manrope Medium" w:hAnsi="Manrope Medium"/>
        </w:rPr>
        <w:t xml:space="preserve"> </w:t>
      </w:r>
      <w:r w:rsidR="005E3EC2" w:rsidRPr="003723FF">
        <w:rPr>
          <w:rFonts w:ascii="Manrope Medium" w:hAnsi="Manrope Medium"/>
        </w:rPr>
        <w:t xml:space="preserve">Lisätietoa </w:t>
      </w:r>
      <w:hyperlink r:id="rId10" w:history="1">
        <w:r w:rsidR="005E3EC2" w:rsidRPr="003723FF">
          <w:rPr>
            <w:rStyle w:val="Hyperlinkki"/>
            <w:rFonts w:ascii="Manrope Medium" w:hAnsi="Manrope Medium"/>
          </w:rPr>
          <w:t>www.keraamo.fi/biojäteapuri</w:t>
        </w:r>
      </w:hyperlink>
      <w:r w:rsidR="005E3EC2" w:rsidRPr="003723FF">
        <w:rPr>
          <w:rFonts w:ascii="Manrope Medium" w:hAnsi="Manrope Medium"/>
        </w:rPr>
        <w:br/>
      </w:r>
      <w:r w:rsidR="005E3EC2" w:rsidRPr="003723FF">
        <w:rPr>
          <w:rFonts w:ascii="Manrope Medium" w:hAnsi="Manrope Medium"/>
        </w:rPr>
        <w:br/>
      </w:r>
      <w:hyperlink r:id="rId11" w:history="1">
        <w:r w:rsidR="00113BAE" w:rsidRPr="003723FF">
          <w:rPr>
            <w:rStyle w:val="Hyperlinkki"/>
            <w:rFonts w:ascii="Manrope Medium" w:hAnsi="Manrope Medium"/>
          </w:rPr>
          <w:t>Verdis Oy</w:t>
        </w:r>
      </w:hyperlink>
      <w:r w:rsidR="00113BAE" w:rsidRPr="003723FF">
        <w:rPr>
          <w:rFonts w:ascii="Manrope Medium" w:hAnsi="Manrope Medium"/>
        </w:rPr>
        <w:t xml:space="preserve"> on osa pohjoismaista </w:t>
      </w:r>
      <w:proofErr w:type="spellStart"/>
      <w:r w:rsidR="00113BAE" w:rsidRPr="003723FF">
        <w:rPr>
          <w:rFonts w:ascii="Manrope Medium" w:hAnsi="Manrope Medium"/>
        </w:rPr>
        <w:t>Verdis</w:t>
      </w:r>
      <w:proofErr w:type="spellEnd"/>
      <w:r w:rsidR="00113BAE" w:rsidRPr="003723FF">
        <w:rPr>
          <w:rFonts w:ascii="Manrope Medium" w:hAnsi="Manrope Medium"/>
        </w:rPr>
        <w:t xml:space="preserve"> Grou</w:t>
      </w:r>
      <w:r w:rsidR="004F190B">
        <w:rPr>
          <w:rFonts w:ascii="Manrope Medium" w:hAnsi="Manrope Medium"/>
        </w:rPr>
        <w:t>p</w:t>
      </w:r>
      <w:r w:rsidR="00874894">
        <w:rPr>
          <w:rFonts w:ascii="Manrope Medium" w:hAnsi="Manrope Medium"/>
        </w:rPr>
        <w:t>ia</w:t>
      </w:r>
      <w:r w:rsidR="00113BAE" w:rsidRPr="003723FF">
        <w:rPr>
          <w:rFonts w:ascii="Manrope Medium" w:hAnsi="Manrope Medium"/>
          <w:color w:val="000000"/>
          <w:spacing w:val="10"/>
        </w:rPr>
        <w:t>, joka työllistää Suomessa n. 400 henkeä</w:t>
      </w:r>
      <w:r w:rsidR="007F0534">
        <w:rPr>
          <w:rFonts w:ascii="Manrope Medium" w:hAnsi="Manrope Medium"/>
          <w:color w:val="000000"/>
          <w:spacing w:val="10"/>
        </w:rPr>
        <w:t xml:space="preserve"> 25 paikkakunnalla</w:t>
      </w:r>
      <w:r w:rsidR="00113BAE" w:rsidRPr="003723FF">
        <w:rPr>
          <w:rFonts w:ascii="Manrope Medium" w:hAnsi="Manrope Medium"/>
          <w:color w:val="000000"/>
          <w:spacing w:val="10"/>
        </w:rPr>
        <w:t>.</w:t>
      </w:r>
      <w:r w:rsidR="00113BAE" w:rsidRPr="003723FF">
        <w:rPr>
          <w:rFonts w:ascii="Manrope Medium" w:hAnsi="Manrope Medium"/>
        </w:rPr>
        <w:t xml:space="preserve"> </w:t>
      </w:r>
      <w:r w:rsidR="00733B79">
        <w:rPr>
          <w:rFonts w:ascii="Manrope Medium" w:hAnsi="Manrope Medium"/>
        </w:rPr>
        <w:t>Lisätietoa www.verdis.fi</w:t>
      </w:r>
    </w:p>
    <w:p w14:paraId="487A3401" w14:textId="491A393F" w:rsidR="003723FF" w:rsidRPr="005E3EC2" w:rsidRDefault="00770C7E" w:rsidP="003723FF">
      <w:pPr>
        <w:spacing w:line="252" w:lineRule="auto"/>
        <w:ind w:left="1304"/>
        <w:rPr>
          <w:rFonts w:ascii="Manrope Medium" w:hAnsi="Manrope Medium"/>
        </w:rPr>
      </w:pPr>
      <w:r w:rsidRPr="003723FF">
        <w:rPr>
          <w:rFonts w:ascii="Manrope Medium" w:eastAsia="Times New Roman" w:hAnsi="Manrope Medium" w:cs="Times New Roman"/>
          <w:b/>
          <w:bCs/>
          <w:lang w:eastAsia="fi-FI"/>
        </w:rPr>
        <w:t>Lisätietoja</w:t>
      </w:r>
      <w:r w:rsidRPr="003723FF">
        <w:rPr>
          <w:rFonts w:ascii="Manrope Medium" w:eastAsia="Times New Roman" w:hAnsi="Manrope Medium" w:cs="Times New Roman"/>
          <w:lang w:eastAsia="fi-FI"/>
        </w:rPr>
        <w:t xml:space="preserve">: </w:t>
      </w:r>
      <w:r w:rsidR="00A14700" w:rsidRPr="003723FF">
        <w:rPr>
          <w:rFonts w:ascii="Manrope Medium" w:eastAsia="Times New Roman" w:hAnsi="Manrope Medium" w:cs="Times New Roman"/>
          <w:lang w:eastAsia="fi-FI"/>
        </w:rPr>
        <w:t>Jouni Kaiku</w:t>
      </w:r>
      <w:r w:rsidR="00990EBA" w:rsidRPr="003723FF">
        <w:rPr>
          <w:rFonts w:ascii="Manrope Medium" w:eastAsia="Times New Roman" w:hAnsi="Manrope Medium" w:cs="Times New Roman"/>
          <w:lang w:eastAsia="fi-FI"/>
        </w:rPr>
        <w:t xml:space="preserve">, </w:t>
      </w:r>
      <w:r w:rsidR="00A14700" w:rsidRPr="003723FF">
        <w:rPr>
          <w:rFonts w:ascii="Manrope Medium" w:eastAsia="Times New Roman" w:hAnsi="Manrope Medium" w:cs="Times New Roman"/>
          <w:lang w:eastAsia="fi-FI"/>
        </w:rPr>
        <w:t>logistiikkapäällikkö</w:t>
      </w:r>
      <w:r w:rsidR="004134A0" w:rsidRPr="003723FF">
        <w:rPr>
          <w:rFonts w:ascii="Manrope Medium" w:eastAsia="Times New Roman" w:hAnsi="Manrope Medium" w:cs="Times New Roman"/>
          <w:lang w:eastAsia="fi-FI"/>
        </w:rPr>
        <w:t xml:space="preserve"> Keräämö Oy</w:t>
      </w:r>
      <w:r w:rsidR="00990EBA" w:rsidRPr="003723FF">
        <w:rPr>
          <w:rFonts w:ascii="Manrope Medium" w:eastAsia="Times New Roman" w:hAnsi="Manrope Medium" w:cs="Times New Roman"/>
          <w:lang w:eastAsia="fi-FI"/>
        </w:rPr>
        <w:t>, p. 050</w:t>
      </w:r>
      <w:r w:rsidR="00A14700" w:rsidRPr="003723FF">
        <w:rPr>
          <w:rFonts w:ascii="Manrope Medium" w:eastAsia="Times New Roman" w:hAnsi="Manrope Medium" w:cs="Times New Roman"/>
          <w:lang w:eastAsia="fi-FI"/>
        </w:rPr>
        <w:t> 341 4430</w:t>
      </w:r>
      <w:r w:rsidR="00990EBA" w:rsidRPr="003723FF">
        <w:rPr>
          <w:rFonts w:ascii="Manrope Medium" w:eastAsia="Times New Roman" w:hAnsi="Manrope Medium" w:cs="Times New Roman"/>
          <w:lang w:eastAsia="fi-FI"/>
        </w:rPr>
        <w:t xml:space="preserve"> </w:t>
      </w:r>
      <w:r w:rsidR="00A14700" w:rsidRPr="003723FF">
        <w:rPr>
          <w:rFonts w:ascii="Manrope Medium" w:eastAsia="Times New Roman" w:hAnsi="Manrope Medium" w:cs="Times New Roman"/>
          <w:lang w:eastAsia="fi-FI"/>
        </w:rPr>
        <w:t>jouni.kaiku</w:t>
      </w:r>
      <w:r w:rsidR="00990EBA" w:rsidRPr="003723FF">
        <w:rPr>
          <w:rFonts w:ascii="Manrope Medium" w:eastAsia="Times New Roman" w:hAnsi="Manrope Medium" w:cs="Times New Roman"/>
          <w:lang w:eastAsia="fi-FI"/>
        </w:rPr>
        <w:t>@keraamo.fi</w:t>
      </w:r>
      <w:r w:rsidRPr="003723FF">
        <w:br/>
      </w:r>
    </w:p>
    <w:p w14:paraId="5ADD50B1" w14:textId="3415CE6A" w:rsidR="007E204B" w:rsidRPr="003723FF" w:rsidRDefault="007E204B" w:rsidP="007E204B">
      <w:pPr>
        <w:spacing w:after="0"/>
        <w:rPr>
          <w:rFonts w:ascii="Manrope Medium" w:hAnsi="Manrope Medium"/>
          <w:i/>
          <w:iCs/>
          <w:sz w:val="20"/>
          <w:szCs w:val="20"/>
        </w:rPr>
      </w:pPr>
      <w:r w:rsidRPr="003723FF">
        <w:rPr>
          <w:rFonts w:ascii="Manrope Medium" w:hAnsi="Manrope Medium"/>
          <w:i/>
          <w:iCs/>
          <w:sz w:val="20"/>
          <w:szCs w:val="20"/>
        </w:rPr>
        <w:t xml:space="preserve">Keräämö 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 xml:space="preserve">Oy </w:t>
      </w:r>
      <w:r w:rsidRPr="003723FF">
        <w:rPr>
          <w:rFonts w:ascii="Manrope Medium" w:hAnsi="Manrope Medium"/>
          <w:i/>
          <w:iCs/>
          <w:sz w:val="20"/>
          <w:szCs w:val="20"/>
        </w:rPr>
        <w:t>on Porin, Ulvilan, Kokemäen, Harjavallan, Nakkilan, Merikarvian, Pomarkun ja</w:t>
      </w:r>
    </w:p>
    <w:p w14:paraId="026EBA04" w14:textId="6808DF28" w:rsidR="007E204B" w:rsidRPr="003723FF" w:rsidRDefault="007E204B" w:rsidP="007E204B">
      <w:pPr>
        <w:spacing w:after="0"/>
        <w:rPr>
          <w:rFonts w:ascii="Manrope Medium" w:hAnsi="Manrope Medium"/>
          <w:i/>
          <w:iCs/>
          <w:sz w:val="20"/>
          <w:szCs w:val="20"/>
        </w:rPr>
      </w:pPr>
      <w:r w:rsidRPr="003723FF">
        <w:rPr>
          <w:rFonts w:ascii="Manrope Medium" w:hAnsi="Manrope Medium"/>
          <w:i/>
          <w:iCs/>
          <w:sz w:val="20"/>
          <w:szCs w:val="20"/>
        </w:rPr>
        <w:t>Siikaisten yhdessä omistama</w:t>
      </w:r>
      <w:r w:rsidR="00F32FEC" w:rsidRPr="003723FF">
        <w:rPr>
          <w:rFonts w:ascii="Manrope Medium" w:hAnsi="Manrope Medium"/>
          <w:i/>
          <w:iCs/>
          <w:sz w:val="20"/>
          <w:szCs w:val="20"/>
        </w:rPr>
        <w:t xml:space="preserve">, voittoa tavoittelematon, </w:t>
      </w:r>
      <w:r w:rsidRPr="003723FF">
        <w:rPr>
          <w:rFonts w:ascii="Manrope Medium" w:hAnsi="Manrope Medium"/>
          <w:i/>
          <w:iCs/>
          <w:sz w:val="20"/>
          <w:szCs w:val="20"/>
        </w:rPr>
        <w:t>kunnallinen jätehuoltoyhtiö. Keräämö järjestää kunnan</w:t>
      </w:r>
      <w:r w:rsidR="004F190B">
        <w:rPr>
          <w:rFonts w:ascii="Manrope Medium" w:hAnsi="Manrope Medium"/>
          <w:i/>
          <w:iCs/>
          <w:sz w:val="20"/>
          <w:szCs w:val="20"/>
        </w:rPr>
        <w:t xml:space="preserve"> </w:t>
      </w:r>
      <w:r w:rsidRPr="003723FF">
        <w:rPr>
          <w:rFonts w:ascii="Manrope Medium" w:hAnsi="Manrope Medium"/>
          <w:i/>
          <w:iCs/>
          <w:sz w:val="20"/>
          <w:szCs w:val="20"/>
        </w:rPr>
        <w:t>vastuulla olevat jätehuollon palvelut näissä kunnissa 120 000 asukkaalle. Palveluihin</w:t>
      </w:r>
      <w:r w:rsidR="00F32FEC" w:rsidRPr="003723FF">
        <w:rPr>
          <w:rFonts w:ascii="Manrope Medium" w:hAnsi="Manrope Medium"/>
          <w:i/>
          <w:iCs/>
          <w:sz w:val="20"/>
          <w:szCs w:val="20"/>
        </w:rPr>
        <w:t xml:space="preserve"> </w:t>
      </w:r>
      <w:r w:rsidRPr="003723FF">
        <w:rPr>
          <w:rFonts w:ascii="Manrope Medium" w:hAnsi="Manrope Medium"/>
          <w:i/>
          <w:iCs/>
          <w:sz w:val="20"/>
          <w:szCs w:val="20"/>
        </w:rPr>
        <w:t xml:space="preserve">kuuluvat </w:t>
      </w:r>
      <w:proofErr w:type="spellStart"/>
      <w:r w:rsidRPr="003723FF">
        <w:rPr>
          <w:rFonts w:ascii="Manrope Medium" w:hAnsi="Manrope Medium"/>
          <w:i/>
          <w:iCs/>
          <w:sz w:val="20"/>
          <w:szCs w:val="20"/>
        </w:rPr>
        <w:t>Hangassuon</w:t>
      </w:r>
      <w:proofErr w:type="spellEnd"/>
      <w:r w:rsidRPr="003723FF">
        <w:rPr>
          <w:rFonts w:ascii="Manrope Medium" w:hAnsi="Manrope Medium"/>
          <w:i/>
          <w:iCs/>
          <w:sz w:val="20"/>
          <w:szCs w:val="20"/>
        </w:rPr>
        <w:t xml:space="preserve"> jätekeskuksen, lajitteluasemien ja kierrätyspisteiden ylläpito, vaarallisen jätteen vastaanotto, poistotekstiilin keräys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 xml:space="preserve"> ja </w:t>
      </w:r>
      <w:r w:rsidRPr="003723FF">
        <w:rPr>
          <w:rFonts w:ascii="Manrope Medium" w:hAnsi="Manrope Medium"/>
          <w:i/>
          <w:iCs/>
          <w:sz w:val="20"/>
          <w:szCs w:val="20"/>
        </w:rPr>
        <w:t>neuvonta kierrätystä koskevissa asioissa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 xml:space="preserve">. </w:t>
      </w:r>
      <w:r w:rsidRPr="003723FF">
        <w:rPr>
          <w:rFonts w:ascii="Manrope Medium" w:hAnsi="Manrope Medium"/>
          <w:i/>
          <w:iCs/>
          <w:sz w:val="20"/>
          <w:szCs w:val="20"/>
        </w:rPr>
        <w:t xml:space="preserve"> 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>P</w:t>
      </w:r>
      <w:r w:rsidRPr="003723FF">
        <w:rPr>
          <w:rFonts w:ascii="Manrope Medium" w:hAnsi="Manrope Medium"/>
          <w:i/>
          <w:iCs/>
          <w:sz w:val="20"/>
          <w:szCs w:val="20"/>
        </w:rPr>
        <w:t>akkausjätt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>eiden</w:t>
      </w:r>
      <w:r w:rsidRPr="003723FF">
        <w:rPr>
          <w:rFonts w:ascii="Manrope Medium" w:hAnsi="Manrope Medium"/>
          <w:i/>
          <w:iCs/>
          <w:sz w:val="20"/>
          <w:szCs w:val="20"/>
        </w:rPr>
        <w:t xml:space="preserve"> kuljetu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>ks</w:t>
      </w:r>
      <w:r w:rsidRPr="003723FF">
        <w:rPr>
          <w:rFonts w:ascii="Manrope Medium" w:hAnsi="Manrope Medium"/>
          <w:i/>
          <w:iCs/>
          <w:sz w:val="20"/>
          <w:szCs w:val="20"/>
        </w:rPr>
        <w:t>e</w:t>
      </w:r>
      <w:r w:rsidR="00A3644A" w:rsidRPr="003723FF">
        <w:rPr>
          <w:rFonts w:ascii="Manrope Medium" w:hAnsi="Manrope Medium"/>
          <w:i/>
          <w:iCs/>
          <w:sz w:val="20"/>
          <w:szCs w:val="20"/>
        </w:rPr>
        <w:t>t</w:t>
      </w:r>
      <w:r w:rsidRPr="003723FF">
        <w:rPr>
          <w:rFonts w:ascii="Manrope Medium" w:hAnsi="Manrope Medium"/>
          <w:i/>
          <w:iCs/>
          <w:sz w:val="20"/>
          <w:szCs w:val="20"/>
        </w:rPr>
        <w:t xml:space="preserve"> </w:t>
      </w:r>
      <w:r w:rsidR="005A769B" w:rsidRPr="003723FF">
        <w:rPr>
          <w:rFonts w:ascii="Manrope Medium" w:hAnsi="Manrope Medium"/>
          <w:i/>
          <w:iCs/>
          <w:sz w:val="20"/>
          <w:szCs w:val="20"/>
        </w:rPr>
        <w:t xml:space="preserve">alkoivat </w:t>
      </w:r>
      <w:r w:rsidR="00AB61FF" w:rsidRPr="003723FF">
        <w:rPr>
          <w:rFonts w:ascii="Manrope Medium" w:hAnsi="Manrope Medium"/>
          <w:i/>
          <w:iCs/>
          <w:sz w:val="20"/>
          <w:szCs w:val="20"/>
        </w:rPr>
        <w:t>tammikuussa</w:t>
      </w:r>
      <w:r w:rsidRPr="003723FF">
        <w:rPr>
          <w:rFonts w:ascii="Manrope Medium" w:hAnsi="Manrope Medium"/>
          <w:i/>
          <w:iCs/>
          <w:sz w:val="20"/>
          <w:szCs w:val="20"/>
        </w:rPr>
        <w:t xml:space="preserve"> 2024</w:t>
      </w:r>
      <w:r w:rsidR="005A769B" w:rsidRPr="003723FF">
        <w:rPr>
          <w:rFonts w:ascii="Manrope Medium" w:hAnsi="Manrope Medium"/>
          <w:i/>
          <w:iCs/>
          <w:sz w:val="20"/>
          <w:szCs w:val="20"/>
        </w:rPr>
        <w:t xml:space="preserve"> ja biojätteiden kuljetukset kesällä 2024.</w:t>
      </w:r>
    </w:p>
    <w:p w14:paraId="7883432D" w14:textId="285EE0A8" w:rsidR="00200135" w:rsidRPr="003723FF" w:rsidRDefault="00200135" w:rsidP="007E204B">
      <w:pPr>
        <w:rPr>
          <w:rFonts w:ascii="Manrope Medium" w:hAnsi="Manrope Medium"/>
          <w:i/>
          <w:iCs/>
          <w:sz w:val="20"/>
          <w:szCs w:val="20"/>
        </w:rPr>
      </w:pPr>
    </w:p>
    <w:sectPr w:rsidR="00200135" w:rsidRPr="003723FF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9B1D" w14:textId="77777777" w:rsidR="00321540" w:rsidRDefault="00321540" w:rsidP="00200C71">
      <w:pPr>
        <w:spacing w:after="0" w:line="240" w:lineRule="auto"/>
      </w:pPr>
      <w:r>
        <w:separator/>
      </w:r>
    </w:p>
  </w:endnote>
  <w:endnote w:type="continuationSeparator" w:id="0">
    <w:p w14:paraId="332FC2B1" w14:textId="77777777" w:rsidR="00321540" w:rsidRDefault="00321540" w:rsidP="00200C71">
      <w:pPr>
        <w:spacing w:after="0" w:line="240" w:lineRule="auto"/>
      </w:pPr>
      <w:r>
        <w:continuationSeparator/>
      </w:r>
    </w:p>
  </w:endnote>
  <w:endnote w:type="continuationNotice" w:id="1">
    <w:p w14:paraId="003FB56E" w14:textId="77777777" w:rsidR="00321540" w:rsidRDefault="00321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rope Medium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EE8B" w14:textId="24393E59" w:rsidR="007E204B" w:rsidRDefault="007E204B">
    <w:pPr>
      <w:pStyle w:val="Alatunniste"/>
    </w:pPr>
    <w:r>
      <w:tab/>
    </w:r>
    <w:r>
      <w:tab/>
    </w:r>
    <w:r>
      <w:rPr>
        <w:noProof/>
      </w:rPr>
      <w:drawing>
        <wp:inline distT="0" distB="0" distL="0" distR="0" wp14:anchorId="43EC5F05" wp14:editId="415C5B85">
          <wp:extent cx="2304588" cy="287655"/>
          <wp:effectExtent l="0" t="0" r="0" b="0"/>
          <wp:docPr id="2" name="Picture 2" descr="Kuva, joka sisältää kohteen Fontti, musta, kuvakaappaus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musta, kuvakaappaus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88" cy="28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CE88" w14:textId="77777777" w:rsidR="00321540" w:rsidRDefault="00321540" w:rsidP="00200C71">
      <w:pPr>
        <w:spacing w:after="0" w:line="240" w:lineRule="auto"/>
      </w:pPr>
      <w:r>
        <w:separator/>
      </w:r>
    </w:p>
  </w:footnote>
  <w:footnote w:type="continuationSeparator" w:id="0">
    <w:p w14:paraId="7041E5C9" w14:textId="77777777" w:rsidR="00321540" w:rsidRDefault="00321540" w:rsidP="00200C71">
      <w:pPr>
        <w:spacing w:after="0" w:line="240" w:lineRule="auto"/>
      </w:pPr>
      <w:r>
        <w:continuationSeparator/>
      </w:r>
    </w:p>
  </w:footnote>
  <w:footnote w:type="continuationNotice" w:id="1">
    <w:p w14:paraId="0113FB54" w14:textId="77777777" w:rsidR="00321540" w:rsidRDefault="003215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3E2F" w14:textId="18208BA4" w:rsidR="00200C71" w:rsidRDefault="00200C71">
    <w:pPr>
      <w:pStyle w:val="Yltunniste"/>
    </w:pPr>
    <w:r>
      <w:rPr>
        <w:noProof/>
      </w:rPr>
      <w:drawing>
        <wp:inline distT="0" distB="0" distL="0" distR="0" wp14:anchorId="3399C861" wp14:editId="5F934C8C">
          <wp:extent cx="2132284" cy="714375"/>
          <wp:effectExtent l="0" t="0" r="0" b="0"/>
          <wp:docPr id="1" name="Picture 1" descr="Kuva, joka sisältää kohteen Fontti, Grafiikka, kuvakaappaus, must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Fontti, Grafiikka, kuvakaappaus, must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363" cy="72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24B3"/>
    <w:multiLevelType w:val="hybridMultilevel"/>
    <w:tmpl w:val="C4021CB6"/>
    <w:lvl w:ilvl="0" w:tplc="952064DC">
      <w:start w:val="1"/>
      <w:numFmt w:val="bullet"/>
      <w:lvlText w:val="-"/>
      <w:lvlJc w:val="left"/>
      <w:pPr>
        <w:ind w:left="720" w:hanging="360"/>
      </w:pPr>
      <w:rPr>
        <w:rFonts w:ascii="Manrope Medium" w:eastAsiaTheme="minorHAnsi" w:hAnsi="Manrope Medium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E6D"/>
    <w:multiLevelType w:val="multilevel"/>
    <w:tmpl w:val="B960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996336">
    <w:abstractNumId w:val="1"/>
  </w:num>
  <w:num w:numId="2" w16cid:durableId="12096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1B"/>
    <w:rsid w:val="00012E0D"/>
    <w:rsid w:val="00032B21"/>
    <w:rsid w:val="000342F0"/>
    <w:rsid w:val="00053D80"/>
    <w:rsid w:val="00065F7E"/>
    <w:rsid w:val="00065FE9"/>
    <w:rsid w:val="000816B7"/>
    <w:rsid w:val="0009643D"/>
    <w:rsid w:val="00096848"/>
    <w:rsid w:val="000B56BD"/>
    <w:rsid w:val="000B6495"/>
    <w:rsid w:val="000B78CE"/>
    <w:rsid w:val="000C708E"/>
    <w:rsid w:val="000F4335"/>
    <w:rsid w:val="001072AA"/>
    <w:rsid w:val="00113823"/>
    <w:rsid w:val="00113BAE"/>
    <w:rsid w:val="001175EB"/>
    <w:rsid w:val="001305B8"/>
    <w:rsid w:val="00140CA8"/>
    <w:rsid w:val="00144A54"/>
    <w:rsid w:val="00156887"/>
    <w:rsid w:val="00180557"/>
    <w:rsid w:val="00184B8F"/>
    <w:rsid w:val="00195FEA"/>
    <w:rsid w:val="00200135"/>
    <w:rsid w:val="00200C71"/>
    <w:rsid w:val="00202B2B"/>
    <w:rsid w:val="00205375"/>
    <w:rsid w:val="00247E73"/>
    <w:rsid w:val="00260AC5"/>
    <w:rsid w:val="00273E31"/>
    <w:rsid w:val="002818BE"/>
    <w:rsid w:val="00286679"/>
    <w:rsid w:val="002B1235"/>
    <w:rsid w:val="002D25AC"/>
    <w:rsid w:val="002E26F8"/>
    <w:rsid w:val="002F2964"/>
    <w:rsid w:val="00321540"/>
    <w:rsid w:val="00333050"/>
    <w:rsid w:val="00336FE0"/>
    <w:rsid w:val="00345546"/>
    <w:rsid w:val="00346539"/>
    <w:rsid w:val="00357BD9"/>
    <w:rsid w:val="003723FF"/>
    <w:rsid w:val="00372808"/>
    <w:rsid w:val="003D6B60"/>
    <w:rsid w:val="0040124D"/>
    <w:rsid w:val="00401335"/>
    <w:rsid w:val="004042CC"/>
    <w:rsid w:val="004054B6"/>
    <w:rsid w:val="004117B1"/>
    <w:rsid w:val="004134A0"/>
    <w:rsid w:val="0041607B"/>
    <w:rsid w:val="00424F0B"/>
    <w:rsid w:val="00425128"/>
    <w:rsid w:val="00426B0D"/>
    <w:rsid w:val="00427BF9"/>
    <w:rsid w:val="00436F55"/>
    <w:rsid w:val="004466A2"/>
    <w:rsid w:val="00456908"/>
    <w:rsid w:val="00462954"/>
    <w:rsid w:val="004673D8"/>
    <w:rsid w:val="00467FEF"/>
    <w:rsid w:val="00475612"/>
    <w:rsid w:val="00475FAE"/>
    <w:rsid w:val="00490175"/>
    <w:rsid w:val="004964A7"/>
    <w:rsid w:val="004A55E5"/>
    <w:rsid w:val="004C0DF2"/>
    <w:rsid w:val="004C42E6"/>
    <w:rsid w:val="004D36DE"/>
    <w:rsid w:val="004E1157"/>
    <w:rsid w:val="004F121E"/>
    <w:rsid w:val="004F190B"/>
    <w:rsid w:val="00500BC2"/>
    <w:rsid w:val="005106AC"/>
    <w:rsid w:val="0053491B"/>
    <w:rsid w:val="0055285D"/>
    <w:rsid w:val="005543D4"/>
    <w:rsid w:val="005660BB"/>
    <w:rsid w:val="005710E7"/>
    <w:rsid w:val="0057551B"/>
    <w:rsid w:val="00597B2F"/>
    <w:rsid w:val="00597F10"/>
    <w:rsid w:val="005A769B"/>
    <w:rsid w:val="005B13A9"/>
    <w:rsid w:val="005D7945"/>
    <w:rsid w:val="005E3EC2"/>
    <w:rsid w:val="00601D3C"/>
    <w:rsid w:val="00603470"/>
    <w:rsid w:val="0061459E"/>
    <w:rsid w:val="00632EDA"/>
    <w:rsid w:val="00640E5E"/>
    <w:rsid w:val="00650A75"/>
    <w:rsid w:val="0065406D"/>
    <w:rsid w:val="00662CE8"/>
    <w:rsid w:val="006657A5"/>
    <w:rsid w:val="006778C4"/>
    <w:rsid w:val="0068431D"/>
    <w:rsid w:val="006C4D65"/>
    <w:rsid w:val="006E5C66"/>
    <w:rsid w:val="006F0696"/>
    <w:rsid w:val="00716A8C"/>
    <w:rsid w:val="00733B79"/>
    <w:rsid w:val="00743FE9"/>
    <w:rsid w:val="007525FA"/>
    <w:rsid w:val="00770C7E"/>
    <w:rsid w:val="00775B0E"/>
    <w:rsid w:val="007C08DC"/>
    <w:rsid w:val="007C632F"/>
    <w:rsid w:val="007D6AF4"/>
    <w:rsid w:val="007E204B"/>
    <w:rsid w:val="007E307D"/>
    <w:rsid w:val="007E5827"/>
    <w:rsid w:val="007F0534"/>
    <w:rsid w:val="00813A5E"/>
    <w:rsid w:val="00815D6E"/>
    <w:rsid w:val="00851184"/>
    <w:rsid w:val="008544C9"/>
    <w:rsid w:val="0086318A"/>
    <w:rsid w:val="00864DAF"/>
    <w:rsid w:val="008743F2"/>
    <w:rsid w:val="00874894"/>
    <w:rsid w:val="008A5E68"/>
    <w:rsid w:val="008C4233"/>
    <w:rsid w:val="0090228C"/>
    <w:rsid w:val="00930273"/>
    <w:rsid w:val="00937113"/>
    <w:rsid w:val="009435F2"/>
    <w:rsid w:val="00955CA2"/>
    <w:rsid w:val="00960A62"/>
    <w:rsid w:val="00977697"/>
    <w:rsid w:val="00983297"/>
    <w:rsid w:val="00987047"/>
    <w:rsid w:val="00990EBA"/>
    <w:rsid w:val="009A5D8B"/>
    <w:rsid w:val="009D76B4"/>
    <w:rsid w:val="009F43F1"/>
    <w:rsid w:val="009F7AEB"/>
    <w:rsid w:val="00A044E7"/>
    <w:rsid w:val="00A14700"/>
    <w:rsid w:val="00A17543"/>
    <w:rsid w:val="00A33A7C"/>
    <w:rsid w:val="00A3644A"/>
    <w:rsid w:val="00A57ED6"/>
    <w:rsid w:val="00A9064B"/>
    <w:rsid w:val="00AB61FF"/>
    <w:rsid w:val="00AF09F0"/>
    <w:rsid w:val="00AF24C5"/>
    <w:rsid w:val="00B12C62"/>
    <w:rsid w:val="00B302B5"/>
    <w:rsid w:val="00B31EE8"/>
    <w:rsid w:val="00B34BA5"/>
    <w:rsid w:val="00B53CAF"/>
    <w:rsid w:val="00B54629"/>
    <w:rsid w:val="00B57918"/>
    <w:rsid w:val="00B65AC0"/>
    <w:rsid w:val="00B82119"/>
    <w:rsid w:val="00B85B8B"/>
    <w:rsid w:val="00BB337D"/>
    <w:rsid w:val="00BB7769"/>
    <w:rsid w:val="00BB7885"/>
    <w:rsid w:val="00BD36D5"/>
    <w:rsid w:val="00BE3846"/>
    <w:rsid w:val="00BE6CF4"/>
    <w:rsid w:val="00BF180C"/>
    <w:rsid w:val="00BF3252"/>
    <w:rsid w:val="00BF3C07"/>
    <w:rsid w:val="00BF412F"/>
    <w:rsid w:val="00C02BDF"/>
    <w:rsid w:val="00C33D41"/>
    <w:rsid w:val="00C45208"/>
    <w:rsid w:val="00C53F4D"/>
    <w:rsid w:val="00C75A42"/>
    <w:rsid w:val="00C928A6"/>
    <w:rsid w:val="00CA2640"/>
    <w:rsid w:val="00CC3082"/>
    <w:rsid w:val="00CC35C8"/>
    <w:rsid w:val="00CC674F"/>
    <w:rsid w:val="00CD39FD"/>
    <w:rsid w:val="00CE195F"/>
    <w:rsid w:val="00CF1B0C"/>
    <w:rsid w:val="00CF6396"/>
    <w:rsid w:val="00CF7314"/>
    <w:rsid w:val="00D0207D"/>
    <w:rsid w:val="00D21D99"/>
    <w:rsid w:val="00D334C6"/>
    <w:rsid w:val="00D44AAD"/>
    <w:rsid w:val="00D47337"/>
    <w:rsid w:val="00D5664A"/>
    <w:rsid w:val="00D7331B"/>
    <w:rsid w:val="00D7591C"/>
    <w:rsid w:val="00D92AF0"/>
    <w:rsid w:val="00D93AB1"/>
    <w:rsid w:val="00DB0C65"/>
    <w:rsid w:val="00E15995"/>
    <w:rsid w:val="00E1706F"/>
    <w:rsid w:val="00E32EC8"/>
    <w:rsid w:val="00E423A9"/>
    <w:rsid w:val="00E50557"/>
    <w:rsid w:val="00E90A06"/>
    <w:rsid w:val="00EA5615"/>
    <w:rsid w:val="00EA569D"/>
    <w:rsid w:val="00EB5C9D"/>
    <w:rsid w:val="00EC1FFB"/>
    <w:rsid w:val="00ED03C6"/>
    <w:rsid w:val="00ED5FA8"/>
    <w:rsid w:val="00EE1FDE"/>
    <w:rsid w:val="00EF1D08"/>
    <w:rsid w:val="00F27ABC"/>
    <w:rsid w:val="00F309D0"/>
    <w:rsid w:val="00F32FEC"/>
    <w:rsid w:val="00F54962"/>
    <w:rsid w:val="00F62DE2"/>
    <w:rsid w:val="00F70AF6"/>
    <w:rsid w:val="00F72393"/>
    <w:rsid w:val="00F73F1E"/>
    <w:rsid w:val="00F76DFC"/>
    <w:rsid w:val="00FC12E5"/>
    <w:rsid w:val="00FC7741"/>
    <w:rsid w:val="00FD6102"/>
    <w:rsid w:val="04F5E84D"/>
    <w:rsid w:val="0780A584"/>
    <w:rsid w:val="08DF0E94"/>
    <w:rsid w:val="09083DED"/>
    <w:rsid w:val="092A01DB"/>
    <w:rsid w:val="0A569AEA"/>
    <w:rsid w:val="0C9F68BD"/>
    <w:rsid w:val="0F4339EF"/>
    <w:rsid w:val="1123D8E9"/>
    <w:rsid w:val="124AC9F0"/>
    <w:rsid w:val="12C0C2F8"/>
    <w:rsid w:val="145B79AB"/>
    <w:rsid w:val="192EEACE"/>
    <w:rsid w:val="1B61AE49"/>
    <w:rsid w:val="1D9290B0"/>
    <w:rsid w:val="1E025BF1"/>
    <w:rsid w:val="1E6F5853"/>
    <w:rsid w:val="1F7434E9"/>
    <w:rsid w:val="219DCF8A"/>
    <w:rsid w:val="23E462A1"/>
    <w:rsid w:val="24B0B31F"/>
    <w:rsid w:val="2A38D18B"/>
    <w:rsid w:val="2C849CE0"/>
    <w:rsid w:val="2F749E89"/>
    <w:rsid w:val="31DBC1A1"/>
    <w:rsid w:val="3670CCCB"/>
    <w:rsid w:val="374EF971"/>
    <w:rsid w:val="3A4EF555"/>
    <w:rsid w:val="405051F7"/>
    <w:rsid w:val="423C8350"/>
    <w:rsid w:val="4C913FE6"/>
    <w:rsid w:val="4D8B7F0A"/>
    <w:rsid w:val="4E397984"/>
    <w:rsid w:val="4ED14CE6"/>
    <w:rsid w:val="507DB642"/>
    <w:rsid w:val="527CEDBF"/>
    <w:rsid w:val="53D0F4D2"/>
    <w:rsid w:val="582F2EC8"/>
    <w:rsid w:val="5A89AD83"/>
    <w:rsid w:val="5CD1C4BD"/>
    <w:rsid w:val="5ED4BF1F"/>
    <w:rsid w:val="604A55D4"/>
    <w:rsid w:val="62108DC6"/>
    <w:rsid w:val="68231FB0"/>
    <w:rsid w:val="6A22C2E8"/>
    <w:rsid w:val="6A5E47A6"/>
    <w:rsid w:val="6CBC6DD6"/>
    <w:rsid w:val="6E4A3255"/>
    <w:rsid w:val="6E6087D3"/>
    <w:rsid w:val="71CA01F6"/>
    <w:rsid w:val="77D9E3EB"/>
    <w:rsid w:val="79744731"/>
    <w:rsid w:val="7B209475"/>
    <w:rsid w:val="7B300191"/>
    <w:rsid w:val="7B45551C"/>
    <w:rsid w:val="7E8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5A9B2"/>
  <w15:chartTrackingRefBased/>
  <w15:docId w15:val="{55B6BE01-ABA6-4521-BC33-E430131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AF0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7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57551B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00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00C71"/>
  </w:style>
  <w:style w:type="paragraph" w:styleId="Alatunniste">
    <w:name w:val="footer"/>
    <w:basedOn w:val="Normaali"/>
    <w:link w:val="AlatunnisteChar"/>
    <w:uiPriority w:val="99"/>
    <w:unhideWhenUsed/>
    <w:rsid w:val="00200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00C71"/>
  </w:style>
  <w:style w:type="character" w:styleId="Ratkaisematonmaininta">
    <w:name w:val="Unresolved Mention"/>
    <w:basedOn w:val="Kappaleenoletusfontti"/>
    <w:uiPriority w:val="99"/>
    <w:semiHidden/>
    <w:unhideWhenUsed/>
    <w:rsid w:val="00603470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AF09F0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Voimakas">
    <w:name w:val="Strong"/>
    <w:basedOn w:val="Kappaleenoletusfontti"/>
    <w:uiPriority w:val="22"/>
    <w:qFormat/>
    <w:rsid w:val="00AF09F0"/>
    <w:rPr>
      <w:b/>
      <w:bCs/>
    </w:rPr>
  </w:style>
  <w:style w:type="paragraph" w:styleId="Luettelokappale">
    <w:name w:val="List Paragraph"/>
    <w:basedOn w:val="Normaali"/>
    <w:uiPriority w:val="34"/>
    <w:qFormat/>
    <w:rsid w:val="00937113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Kappaleenoletusfontti"/>
    <w:rsid w:val="00401335"/>
    <w:rPr>
      <w:rFonts w:ascii="Segoe UI" w:hAnsi="Segoe UI" w:cs="Segoe UI" w:hint="default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5AC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5AC0"/>
    <w:rPr>
      <w:b/>
      <w:bCs/>
      <w:sz w:val="20"/>
      <w:szCs w:val="20"/>
    </w:rPr>
  </w:style>
  <w:style w:type="paragraph" w:customStyle="1" w:styleId="articleparagraph">
    <w:name w:val="article__paragraph"/>
    <w:basedOn w:val="Normaali"/>
    <w:rsid w:val="0009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rdis.fi/yrity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eraamo.fi/bioj&#228;teapu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1D82B23977A4BB20907F10FC9F019" ma:contentTypeVersion="13" ma:contentTypeDescription="Create a new document." ma:contentTypeScope="" ma:versionID="2d6cc6f9738a85c38e60c09cbe157eec">
  <xsd:schema xmlns:xsd="http://www.w3.org/2001/XMLSchema" xmlns:xs="http://www.w3.org/2001/XMLSchema" xmlns:p="http://schemas.microsoft.com/office/2006/metadata/properties" xmlns:ns2="f536ca51-2fa3-4c76-ba8e-701bbe89ebdc" xmlns:ns3="2e52465e-5c77-4f51-8334-b19397b0600c" targetNamespace="http://schemas.microsoft.com/office/2006/metadata/properties" ma:root="true" ma:fieldsID="3e8ef0261de14f39952cd30c49dcc62b" ns2:_="" ns3:_="">
    <xsd:import namespace="f536ca51-2fa3-4c76-ba8e-701bbe89ebdc"/>
    <xsd:import namespace="2e52465e-5c77-4f51-8334-b19397b06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ca51-2fa3-4c76-ba8e-701bbe89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ff54b9-b24b-424b-903d-b06bbf6c6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465e-5c77-4f51-8334-b19397b060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087713-2cbe-41e0-ba7e-f1e13b84b85d}" ma:internalName="TaxCatchAll" ma:showField="CatchAllData" ma:web="2e52465e-5c77-4f51-8334-b19397b06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2465e-5c77-4f51-8334-b19397b0600c" xsi:nil="true"/>
    <lcf76f155ced4ddcb4097134ff3c332f xmlns="f536ca51-2fa3-4c76-ba8e-701bbe89ebdc">
      <Terms xmlns="http://schemas.microsoft.com/office/infopath/2007/PartnerControls"/>
    </lcf76f155ced4ddcb4097134ff3c332f>
    <SharedWithUsers xmlns="2e52465e-5c77-4f51-8334-b19397b0600c">
      <UserInfo>
        <DisplayName>Tarja Räikkönen</DisplayName>
        <AccountId>17</AccountId>
        <AccountType/>
      </UserInfo>
      <UserInfo>
        <DisplayName>Jouni Kaiku</DisplayName>
        <AccountId>23</AccountId>
        <AccountType/>
      </UserInfo>
      <UserInfo>
        <DisplayName>Jaakko Nirhamo</DisplayName>
        <AccountId>25</AccountId>
        <AccountType/>
      </UserInfo>
      <UserInfo>
        <DisplayName>Paula Kangasniemi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87430-D7C7-4904-9E0D-E276F813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ca51-2fa3-4c76-ba8e-701bbe89ebdc"/>
    <ds:schemaRef ds:uri="2e52465e-5c77-4f51-8334-b19397b06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3C5D5-6E8F-4DBD-8544-428A9BDC0861}">
  <ds:schemaRefs>
    <ds:schemaRef ds:uri="http://schemas.microsoft.com/office/2006/metadata/properties"/>
    <ds:schemaRef ds:uri="http://schemas.microsoft.com/office/infopath/2007/PartnerControls"/>
    <ds:schemaRef ds:uri="2e52465e-5c77-4f51-8334-b19397b0600c"/>
    <ds:schemaRef ds:uri="f536ca51-2fa3-4c76-ba8e-701bbe89ebdc"/>
  </ds:schemaRefs>
</ds:datastoreItem>
</file>

<file path=customXml/itemProps3.xml><?xml version="1.0" encoding="utf-8"?>
<ds:datastoreItem xmlns:ds="http://schemas.openxmlformats.org/officeDocument/2006/customXml" ds:itemID="{36B7EF59-0A08-4BAC-A9A1-8CD1DC9DD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Kangasniemi</dc:creator>
  <cp:keywords/>
  <dc:description/>
  <cp:lastModifiedBy>Paula Kangasniemi</cp:lastModifiedBy>
  <cp:revision>28</cp:revision>
  <cp:lastPrinted>2024-02-09T08:44:00Z</cp:lastPrinted>
  <dcterms:created xsi:type="dcterms:W3CDTF">2024-02-09T06:37:00Z</dcterms:created>
  <dcterms:modified xsi:type="dcterms:W3CDTF">2024-02-12T07:42:00Z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0x010100C9F1D82B23977A4BB20907F10FC9F019</vt:lpwstr>
  </property>
  <property fmtid="{D5CDD505-2E9C-101B-9397-08002B2CF9AE}" pid="3" name="MediaServiceImageTags">
    <vt:lpwstr/>
  </property>
</Properties>
</file>