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0528" w:rsidRDefault="00E10528" w:rsidP="00BE3FF1">
      <w:pPr>
        <w:rPr>
          <w:sz w:val="28"/>
          <w:szCs w:val="28"/>
        </w:rPr>
      </w:pPr>
      <w:bookmarkStart w:id="0" w:name="_GoBack"/>
      <w:bookmarkEnd w:id="0"/>
      <w:r>
        <w:rPr>
          <w:sz w:val="28"/>
          <w:szCs w:val="28"/>
        </w:rPr>
        <w:t xml:space="preserve">                         </w:t>
      </w:r>
      <w:r w:rsidR="00C53C1E" w:rsidRPr="00C53C1E">
        <w:rPr>
          <w:noProof/>
          <w:sz w:val="28"/>
          <w:szCs w:val="28"/>
          <w:lang w:eastAsia="fi-FI"/>
        </w:rPr>
        <w:drawing>
          <wp:inline distT="0" distB="0" distL="0" distR="0">
            <wp:extent cx="4086225" cy="5448301"/>
            <wp:effectExtent l="0" t="0" r="0" b="0"/>
            <wp:docPr id="9" name="Kuva 9" descr="C:\Users\riitta.levisalo\Pictures\Eija si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itta.levisalo\Pictures\Eija silt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6687" cy="5488917"/>
                    </a:xfrm>
                    <a:prstGeom prst="rect">
                      <a:avLst/>
                    </a:prstGeom>
                    <a:noFill/>
                    <a:ln>
                      <a:noFill/>
                    </a:ln>
                  </pic:spPr>
                </pic:pic>
              </a:graphicData>
            </a:graphic>
          </wp:inline>
        </w:drawing>
      </w:r>
    </w:p>
    <w:p w:rsidR="00E10528" w:rsidRDefault="00E10528" w:rsidP="00BE3FF1">
      <w:pPr>
        <w:rPr>
          <w:b/>
          <w:sz w:val="28"/>
          <w:szCs w:val="28"/>
        </w:rPr>
      </w:pPr>
      <w:r>
        <w:rPr>
          <w:b/>
          <w:sz w:val="28"/>
          <w:szCs w:val="28"/>
        </w:rPr>
        <w:t xml:space="preserve">    </w:t>
      </w:r>
    </w:p>
    <w:p w:rsidR="0047357E" w:rsidRPr="0047357E" w:rsidRDefault="00BE3FF1" w:rsidP="0047357E">
      <w:pPr>
        <w:jc w:val="center"/>
        <w:rPr>
          <w:b/>
          <w:sz w:val="36"/>
          <w:szCs w:val="36"/>
        </w:rPr>
      </w:pPr>
      <w:r w:rsidRPr="0047357E">
        <w:rPr>
          <w:b/>
          <w:sz w:val="36"/>
          <w:szCs w:val="36"/>
        </w:rPr>
        <w:t xml:space="preserve">HARJAVALLAN KAUPUNGIN </w:t>
      </w:r>
    </w:p>
    <w:p w:rsidR="00BE3FF1" w:rsidRPr="0047357E" w:rsidRDefault="00BE3FF1" w:rsidP="0047357E">
      <w:pPr>
        <w:jc w:val="center"/>
        <w:rPr>
          <w:b/>
          <w:sz w:val="36"/>
          <w:szCs w:val="36"/>
        </w:rPr>
      </w:pPr>
      <w:r w:rsidRPr="0047357E">
        <w:rPr>
          <w:b/>
          <w:sz w:val="36"/>
          <w:szCs w:val="36"/>
        </w:rPr>
        <w:t>PERHEPÄIVÄHOIDON TOIMINTASUUNNITELMA</w:t>
      </w:r>
    </w:p>
    <w:p w:rsidR="00E10528" w:rsidRPr="007A3474" w:rsidRDefault="00E10528" w:rsidP="00BE3FF1">
      <w:pPr>
        <w:rPr>
          <w:b/>
          <w:sz w:val="30"/>
          <w:szCs w:val="30"/>
        </w:rPr>
      </w:pPr>
    </w:p>
    <w:p w:rsidR="001D18D3" w:rsidRDefault="00BE3FF1" w:rsidP="009912B7">
      <w:pPr>
        <w:jc w:val="both"/>
        <w:rPr>
          <w:sz w:val="24"/>
          <w:szCs w:val="24"/>
        </w:rPr>
      </w:pPr>
      <w:r w:rsidRPr="007A3474">
        <w:rPr>
          <w:sz w:val="24"/>
          <w:szCs w:val="24"/>
        </w:rPr>
        <w:t>Harjavallan kaupungin perhepäivähoidon toimintasuunnitelman tarkoitus on toimia konkreettisena työvälineenä perhepäivähoitajille, tukea ja varmistaa varhaiskasvatuksen laatua ja havainnollistaa perhepäivähoidon yhteiset tavoitteet, toimintamuodot ja käytän</w:t>
      </w:r>
      <w:r w:rsidR="00586D0D">
        <w:rPr>
          <w:sz w:val="24"/>
          <w:szCs w:val="24"/>
        </w:rPr>
        <w:t>nöt. L</w:t>
      </w:r>
      <w:r w:rsidRPr="007A3474">
        <w:rPr>
          <w:sz w:val="24"/>
          <w:szCs w:val="24"/>
        </w:rPr>
        <w:t xml:space="preserve">isäksi se kuvaa </w:t>
      </w:r>
      <w:r w:rsidRPr="007A3474">
        <w:rPr>
          <w:sz w:val="24"/>
          <w:szCs w:val="24"/>
        </w:rPr>
        <w:lastRenderedPageBreak/>
        <w:t>perhepäivähoidon toimintaa ja laatua huoltajille ja päättäji</w:t>
      </w:r>
      <w:r w:rsidR="00586D0D">
        <w:rPr>
          <w:sz w:val="24"/>
          <w:szCs w:val="24"/>
        </w:rPr>
        <w:t>lle. Toimintasuunnitelma</w:t>
      </w:r>
      <w:r w:rsidR="00346CEE">
        <w:rPr>
          <w:sz w:val="24"/>
          <w:szCs w:val="24"/>
        </w:rPr>
        <w:t>n</w:t>
      </w:r>
      <w:r w:rsidR="00586D0D">
        <w:rPr>
          <w:sz w:val="24"/>
          <w:szCs w:val="24"/>
        </w:rPr>
        <w:t xml:space="preserve"> tavoitteena on </w:t>
      </w:r>
      <w:r w:rsidR="00346CEE">
        <w:rPr>
          <w:sz w:val="24"/>
          <w:szCs w:val="24"/>
        </w:rPr>
        <w:t xml:space="preserve">tukea </w:t>
      </w:r>
      <w:r w:rsidR="00586D0D">
        <w:rPr>
          <w:sz w:val="24"/>
          <w:szCs w:val="24"/>
        </w:rPr>
        <w:t>huoltajien ja pe</w:t>
      </w:r>
      <w:r w:rsidR="00346CEE">
        <w:rPr>
          <w:sz w:val="24"/>
          <w:szCs w:val="24"/>
        </w:rPr>
        <w:t>rhepäivähoitajan välistä kasvatuksellista yhteist</w:t>
      </w:r>
      <w:r w:rsidR="00752C6D">
        <w:rPr>
          <w:sz w:val="24"/>
          <w:szCs w:val="24"/>
        </w:rPr>
        <w:t>y</w:t>
      </w:r>
      <w:r w:rsidR="00346CEE">
        <w:rPr>
          <w:sz w:val="24"/>
          <w:szCs w:val="24"/>
        </w:rPr>
        <w:t xml:space="preserve">ötä </w:t>
      </w:r>
      <w:r w:rsidRPr="007A3474">
        <w:rPr>
          <w:sz w:val="24"/>
          <w:szCs w:val="24"/>
        </w:rPr>
        <w:t xml:space="preserve">. Perhepäivähoidon ohjaaja </w:t>
      </w:r>
      <w:r w:rsidR="00E10528" w:rsidRPr="00412180">
        <w:rPr>
          <w:b/>
          <w:sz w:val="24"/>
          <w:szCs w:val="24"/>
        </w:rPr>
        <w:t>Riitta Levisalo</w:t>
      </w:r>
      <w:r w:rsidR="00E10528" w:rsidRPr="007A3474">
        <w:rPr>
          <w:sz w:val="24"/>
          <w:szCs w:val="24"/>
        </w:rPr>
        <w:t xml:space="preserve"> </w:t>
      </w:r>
      <w:r w:rsidRPr="007A3474">
        <w:rPr>
          <w:sz w:val="24"/>
          <w:szCs w:val="24"/>
        </w:rPr>
        <w:t>on koonnut toimintasuunnitelman yhteistyössä perhepäivähoitajien kanssa.</w:t>
      </w:r>
      <w:r w:rsidR="00E10528" w:rsidRPr="007A3474">
        <w:rPr>
          <w:sz w:val="24"/>
          <w:szCs w:val="24"/>
        </w:rPr>
        <w:t xml:space="preserve"> Valokuvat Harjavallasta ja perhepäivähoidosta on ottanut perhepäivähoitaja </w:t>
      </w:r>
      <w:r w:rsidR="00E10528" w:rsidRPr="00412180">
        <w:rPr>
          <w:b/>
          <w:sz w:val="24"/>
          <w:szCs w:val="24"/>
        </w:rPr>
        <w:t>Eija Kuusisto</w:t>
      </w:r>
      <w:r w:rsidR="00E10528" w:rsidRPr="007A3474">
        <w:rPr>
          <w:sz w:val="24"/>
          <w:szCs w:val="24"/>
        </w:rPr>
        <w:t>. Eija on palkittu Harjavalta 150-vuotta valokuvauskilpailussa.</w:t>
      </w:r>
    </w:p>
    <w:p w:rsidR="00736DC3" w:rsidRPr="00752C6D" w:rsidRDefault="00DA255A" w:rsidP="009912B7">
      <w:pPr>
        <w:jc w:val="both"/>
        <w:rPr>
          <w:sz w:val="24"/>
          <w:szCs w:val="24"/>
        </w:rPr>
      </w:pPr>
      <w:r w:rsidRPr="007A3474">
        <w:rPr>
          <w:b/>
          <w:sz w:val="28"/>
          <w:szCs w:val="28"/>
        </w:rPr>
        <w:t xml:space="preserve">KUNNALLINEN OHJATTU </w:t>
      </w:r>
      <w:r w:rsidR="00652FA1" w:rsidRPr="007A3474">
        <w:rPr>
          <w:b/>
          <w:sz w:val="28"/>
          <w:szCs w:val="28"/>
        </w:rPr>
        <w:t>PERHEPÄIVÄHOITO</w:t>
      </w:r>
    </w:p>
    <w:p w:rsidR="00F05E03" w:rsidRPr="007A3474" w:rsidRDefault="00652FA1" w:rsidP="009912B7">
      <w:pPr>
        <w:jc w:val="both"/>
        <w:rPr>
          <w:sz w:val="24"/>
          <w:szCs w:val="24"/>
        </w:rPr>
      </w:pPr>
      <w:r w:rsidRPr="007A3474">
        <w:rPr>
          <w:sz w:val="24"/>
          <w:szCs w:val="24"/>
        </w:rPr>
        <w:t xml:space="preserve">Perhepäivähoito on hoitajan omassa kodissa, pienessä ryhmässä tapahtuvaa varhaiskasvatusta. Perhepäivähoidossa lapsen kasvuympäristö on kodinomainen, kiireetön ja yksilöllinen. Perhepäivähoitoryhmässä voi olla samanaikaisesti hoidossa </w:t>
      </w:r>
      <w:r w:rsidRPr="007A3474">
        <w:rPr>
          <w:b/>
          <w:sz w:val="24"/>
          <w:szCs w:val="24"/>
        </w:rPr>
        <w:t>neljä alle kouluikäistä lasta</w:t>
      </w:r>
      <w:r w:rsidR="00304AA5" w:rsidRPr="007A3474">
        <w:rPr>
          <w:b/>
          <w:sz w:val="24"/>
          <w:szCs w:val="24"/>
        </w:rPr>
        <w:t xml:space="preserve"> (</w:t>
      </w:r>
      <w:r w:rsidR="00E10528" w:rsidRPr="007A3474">
        <w:rPr>
          <w:b/>
          <w:sz w:val="24"/>
          <w:szCs w:val="24"/>
        </w:rPr>
        <w:t xml:space="preserve">Harjavallassa </w:t>
      </w:r>
      <w:r w:rsidR="00304AA5" w:rsidRPr="007A3474">
        <w:rPr>
          <w:b/>
          <w:sz w:val="24"/>
          <w:szCs w:val="24"/>
        </w:rPr>
        <w:t>1-4-vuotiaita)</w:t>
      </w:r>
      <w:r w:rsidRPr="007A3474">
        <w:rPr>
          <w:sz w:val="24"/>
          <w:szCs w:val="24"/>
        </w:rPr>
        <w:t>, hoitajan omat alle kouluikäiset lapset mukaan lukien. Harjavallassa perhepäivähoito on kunnallista toimintaa. Perhepäivähoitajien esimiehenä toimii</w:t>
      </w:r>
      <w:r w:rsidRPr="007A3474">
        <w:rPr>
          <w:b/>
          <w:sz w:val="24"/>
          <w:szCs w:val="24"/>
        </w:rPr>
        <w:t xml:space="preserve"> perhepäivähoidonohjaaja</w:t>
      </w:r>
      <w:r w:rsidR="009912B7" w:rsidRPr="007A3474">
        <w:rPr>
          <w:b/>
          <w:sz w:val="24"/>
          <w:szCs w:val="24"/>
        </w:rPr>
        <w:t xml:space="preserve"> Riitta Levisalo puh. 044 4325335</w:t>
      </w:r>
      <w:r w:rsidRPr="007A3474">
        <w:rPr>
          <w:sz w:val="24"/>
          <w:szCs w:val="24"/>
        </w:rPr>
        <w:t xml:space="preserve">, joka vastaa lapsien sijoittelusta ja perhepäivähoitajien pedagogisesta ohjauksesta. Perhepäivähoidossa toimii myös </w:t>
      </w:r>
      <w:r w:rsidRPr="007A3474">
        <w:rPr>
          <w:b/>
          <w:sz w:val="24"/>
          <w:szCs w:val="24"/>
        </w:rPr>
        <w:t>palvelusihteeri</w:t>
      </w:r>
      <w:r w:rsidR="009912B7" w:rsidRPr="007A3474">
        <w:rPr>
          <w:b/>
          <w:sz w:val="24"/>
          <w:szCs w:val="24"/>
        </w:rPr>
        <w:t xml:space="preserve"> Irene Huhtala puh. 044 4325218</w:t>
      </w:r>
      <w:r w:rsidR="003C6440">
        <w:rPr>
          <w:sz w:val="24"/>
          <w:szCs w:val="24"/>
        </w:rPr>
        <w:t xml:space="preserve">, jonka </w:t>
      </w:r>
      <w:r w:rsidR="00412180">
        <w:t xml:space="preserve">työtehtäviin kuuluu perhepäivähoitajien palkanlaskenta, varhaiskasvatuksen maksupäätösten teko sekä laskutus. </w:t>
      </w:r>
      <w:r w:rsidR="00F05E03" w:rsidRPr="007A3474">
        <w:rPr>
          <w:sz w:val="24"/>
          <w:szCs w:val="24"/>
        </w:rPr>
        <w:t>Perhepäivähoitajat ovat pääsääntöisesti koulutettuja ja hoitajat perehdytetään per</w:t>
      </w:r>
      <w:r w:rsidR="007C0568" w:rsidRPr="007A3474">
        <w:rPr>
          <w:sz w:val="24"/>
          <w:szCs w:val="24"/>
        </w:rPr>
        <w:t>hepäivähoitajan työhön, sen sis</w:t>
      </w:r>
      <w:r w:rsidR="00F05E03" w:rsidRPr="007A3474">
        <w:rPr>
          <w:sz w:val="24"/>
          <w:szCs w:val="24"/>
        </w:rPr>
        <w:t xml:space="preserve">ältöihin ja </w:t>
      </w:r>
      <w:r w:rsidR="007C0568" w:rsidRPr="007A3474">
        <w:rPr>
          <w:sz w:val="24"/>
          <w:szCs w:val="24"/>
        </w:rPr>
        <w:t xml:space="preserve">vaatimuksiin. </w:t>
      </w:r>
      <w:r w:rsidR="00DA255A" w:rsidRPr="007A3474">
        <w:rPr>
          <w:sz w:val="24"/>
          <w:szCs w:val="24"/>
        </w:rPr>
        <w:t xml:space="preserve">Perhepäivähoitajia sitoo </w:t>
      </w:r>
      <w:r w:rsidR="00DA255A" w:rsidRPr="007A3474">
        <w:rPr>
          <w:b/>
          <w:sz w:val="24"/>
          <w:szCs w:val="24"/>
        </w:rPr>
        <w:t>vaitiolovelvollisuus</w:t>
      </w:r>
      <w:r w:rsidR="00DA255A" w:rsidRPr="007A3474">
        <w:rPr>
          <w:sz w:val="24"/>
          <w:szCs w:val="24"/>
        </w:rPr>
        <w:t xml:space="preserve"> hoitosuhteen yhtey</w:t>
      </w:r>
      <w:r w:rsidR="004E6A1A">
        <w:rPr>
          <w:sz w:val="24"/>
          <w:szCs w:val="24"/>
        </w:rPr>
        <w:t xml:space="preserve">dessä ilmenevissä lapsen ja perheen </w:t>
      </w:r>
      <w:r w:rsidR="001D18D3">
        <w:rPr>
          <w:sz w:val="24"/>
          <w:szCs w:val="24"/>
        </w:rPr>
        <w:t>asioissa, sekä hoitosuhteen aikana, että sen päätyttyä.</w:t>
      </w:r>
    </w:p>
    <w:p w:rsidR="007C0568" w:rsidRPr="007A3474" w:rsidRDefault="007C0568" w:rsidP="009912B7">
      <w:pPr>
        <w:jc w:val="both"/>
        <w:rPr>
          <w:sz w:val="24"/>
          <w:szCs w:val="24"/>
        </w:rPr>
      </w:pPr>
      <w:r w:rsidRPr="007A3474">
        <w:rPr>
          <w:b/>
          <w:sz w:val="24"/>
          <w:szCs w:val="24"/>
        </w:rPr>
        <w:t>Harjavallan kaupungin varhaiskasvatussuunnitelma</w:t>
      </w:r>
      <w:r w:rsidRPr="007A3474">
        <w:rPr>
          <w:sz w:val="24"/>
          <w:szCs w:val="24"/>
        </w:rPr>
        <w:t xml:space="preserve"> eli vasu otetti</w:t>
      </w:r>
      <w:r w:rsidR="00412180">
        <w:rPr>
          <w:sz w:val="24"/>
          <w:szCs w:val="24"/>
        </w:rPr>
        <w:t>in käyttöön 2019. Suunnitelma</w:t>
      </w:r>
      <w:r w:rsidRPr="007A3474">
        <w:rPr>
          <w:sz w:val="24"/>
          <w:szCs w:val="24"/>
        </w:rPr>
        <w:t xml:space="preserve"> pohjautuu valtakunnallisiin varhaiskasvatussuunnitelman perusteisiin ja se on velvoittava asiakirja. Harjavallan kaupungin varhaiskasvatussuunnitelma kuvaa varhaiskasvatuksen toteuttamista kaikissa Harjavallan kaupungin varhaiskas</w:t>
      </w:r>
      <w:r w:rsidR="003C6440">
        <w:rPr>
          <w:sz w:val="24"/>
          <w:szCs w:val="24"/>
        </w:rPr>
        <w:t>vatusyksiköissä. Varhaiskasvatus</w:t>
      </w:r>
      <w:r w:rsidRPr="007A3474">
        <w:rPr>
          <w:sz w:val="24"/>
          <w:szCs w:val="24"/>
        </w:rPr>
        <w:t>suunnitelman laatimisesta vastasi erillinen työryhmä</w:t>
      </w:r>
      <w:r w:rsidR="00CB4CD2" w:rsidRPr="007A3474">
        <w:rPr>
          <w:sz w:val="24"/>
          <w:szCs w:val="24"/>
        </w:rPr>
        <w:t>, joka koostui varhaiskasvatuksen henkilökunnasta. Kuntakohtaisissa</w:t>
      </w:r>
      <w:r w:rsidR="003C6440">
        <w:rPr>
          <w:sz w:val="24"/>
          <w:szCs w:val="24"/>
        </w:rPr>
        <w:t xml:space="preserve"> </w:t>
      </w:r>
      <w:r w:rsidR="00CB4CD2" w:rsidRPr="007A3474">
        <w:rPr>
          <w:sz w:val="24"/>
          <w:szCs w:val="24"/>
        </w:rPr>
        <w:t xml:space="preserve">linjauksissa on tehty yhteistyötä Harjavallan kaupungin </w:t>
      </w:r>
      <w:r w:rsidR="003C6440">
        <w:rPr>
          <w:sz w:val="24"/>
          <w:szCs w:val="24"/>
        </w:rPr>
        <w:t xml:space="preserve">muun </w:t>
      </w:r>
      <w:r w:rsidR="00CB4CD2" w:rsidRPr="007A3474">
        <w:rPr>
          <w:sz w:val="24"/>
          <w:szCs w:val="24"/>
        </w:rPr>
        <w:t>sivistystoimen, perusturvan ja Keski-Satakunnan terveydenhuollon kuntayhtymän asiantuntijoiden kanssa.</w:t>
      </w:r>
      <w:r w:rsidR="003C6440">
        <w:rPr>
          <w:sz w:val="24"/>
          <w:szCs w:val="24"/>
        </w:rPr>
        <w:t xml:space="preserve"> Perhepäivähoidon toimintasuunnitelma pohjautuu sekä valtakunnalliseen, että Harjavallan kaupungin omaan varhaiskasvatussuunnitelmaan.</w:t>
      </w:r>
    </w:p>
    <w:p w:rsidR="004F1082" w:rsidRDefault="00CB4CD2" w:rsidP="00C3628D">
      <w:pPr>
        <w:jc w:val="both"/>
        <w:rPr>
          <w:sz w:val="24"/>
          <w:szCs w:val="24"/>
        </w:rPr>
      </w:pPr>
      <w:r w:rsidRPr="007A3474">
        <w:rPr>
          <w:b/>
          <w:sz w:val="24"/>
          <w:szCs w:val="24"/>
        </w:rPr>
        <w:lastRenderedPageBreak/>
        <w:t>Lapsen varhaiskasvatussuunnitelma tehdään yhdessä</w:t>
      </w:r>
      <w:r w:rsidRPr="007A3474">
        <w:rPr>
          <w:sz w:val="24"/>
          <w:szCs w:val="24"/>
        </w:rPr>
        <w:t xml:space="preserve"> </w:t>
      </w:r>
      <w:r w:rsidR="001D18D3">
        <w:rPr>
          <w:b/>
          <w:sz w:val="24"/>
          <w:szCs w:val="24"/>
        </w:rPr>
        <w:t>huoltaj</w:t>
      </w:r>
      <w:r w:rsidRPr="007A3474">
        <w:rPr>
          <w:b/>
          <w:sz w:val="24"/>
          <w:szCs w:val="24"/>
        </w:rPr>
        <w:t>ien ja perhepäivähoitajan kanssa</w:t>
      </w:r>
      <w:r w:rsidRPr="007A3474">
        <w:rPr>
          <w:sz w:val="24"/>
          <w:szCs w:val="24"/>
        </w:rPr>
        <w:t xml:space="preserve"> </w:t>
      </w:r>
      <w:r w:rsidRPr="007A3474">
        <w:rPr>
          <w:b/>
          <w:sz w:val="24"/>
          <w:szCs w:val="24"/>
        </w:rPr>
        <w:t>yksilöllisen kasvun, kehityksen ja oppimisen tueksi.</w:t>
      </w:r>
      <w:r w:rsidRPr="007A3474">
        <w:rPr>
          <w:sz w:val="24"/>
          <w:szCs w:val="24"/>
        </w:rPr>
        <w:t xml:space="preserve"> Tarvittaessa vasun laadintaan voivat osallistua perhepäivähoidon ohjaaja tai varhaiskasvatuksen erityisopettaja (veo).</w:t>
      </w:r>
      <w:r w:rsidR="00970D46" w:rsidRPr="007A3474">
        <w:rPr>
          <w:sz w:val="24"/>
          <w:szCs w:val="24"/>
        </w:rPr>
        <w:t xml:space="preserve"> </w:t>
      </w:r>
      <w:r w:rsidR="00DA255A" w:rsidRPr="007A3474">
        <w:rPr>
          <w:sz w:val="24"/>
          <w:szCs w:val="24"/>
        </w:rPr>
        <w:t>Suunnitelman laadintaan voi osallistua</w:t>
      </w:r>
      <w:r w:rsidR="007F3303" w:rsidRPr="007A3474">
        <w:rPr>
          <w:sz w:val="24"/>
          <w:szCs w:val="24"/>
        </w:rPr>
        <w:t xml:space="preserve"> myös muita asiantuntijoita (veo, psykologi, puheterapeutti, toimintaterapeutti, varhaiskasvatuksen perhetyönohjaaja, lastenn</w:t>
      </w:r>
      <w:r w:rsidR="001D18D3">
        <w:rPr>
          <w:sz w:val="24"/>
          <w:szCs w:val="24"/>
        </w:rPr>
        <w:t xml:space="preserve">euvolan terveydenhoitaja jne.). </w:t>
      </w:r>
      <w:r w:rsidR="0021617A" w:rsidRPr="007A3474">
        <w:rPr>
          <w:sz w:val="24"/>
          <w:szCs w:val="24"/>
        </w:rPr>
        <w:t xml:space="preserve">Suunnitelmaan käytetään lomaketta, joka on käytössä myös päiväkodeissa. </w:t>
      </w:r>
      <w:r w:rsidR="00970D46" w:rsidRPr="007A3474">
        <w:rPr>
          <w:sz w:val="24"/>
          <w:szCs w:val="24"/>
        </w:rPr>
        <w:t xml:space="preserve">Vasu toimii kasvattajan </w:t>
      </w:r>
      <w:r w:rsidR="00970D46" w:rsidRPr="007A3474">
        <w:rPr>
          <w:b/>
          <w:sz w:val="24"/>
          <w:szCs w:val="24"/>
        </w:rPr>
        <w:t>työvälineenä</w:t>
      </w:r>
      <w:r w:rsidR="00970D46" w:rsidRPr="007A3474">
        <w:rPr>
          <w:sz w:val="24"/>
          <w:szCs w:val="24"/>
        </w:rPr>
        <w:t xml:space="preserve"> ja siinä huomioidaan lapsen kokemukset, tarpeet, mielenkiinnon kohteet, vahvuudet ja mahdollinen tuen</w:t>
      </w:r>
      <w:r w:rsidR="001D18D3">
        <w:rPr>
          <w:sz w:val="24"/>
          <w:szCs w:val="24"/>
        </w:rPr>
        <w:t xml:space="preserve"> </w:t>
      </w:r>
      <w:r w:rsidR="00970D46" w:rsidRPr="007A3474">
        <w:rPr>
          <w:sz w:val="24"/>
          <w:szCs w:val="24"/>
        </w:rPr>
        <w:t xml:space="preserve">tarve. Harjavallan varhaiskasvatuksessa on käytössä </w:t>
      </w:r>
      <w:r w:rsidR="00970D46" w:rsidRPr="007A3474">
        <w:rPr>
          <w:b/>
          <w:sz w:val="24"/>
          <w:szCs w:val="24"/>
        </w:rPr>
        <w:t>tuen kolmiportainen malli</w:t>
      </w:r>
      <w:r w:rsidR="00970D46" w:rsidRPr="007A3474">
        <w:rPr>
          <w:sz w:val="24"/>
          <w:szCs w:val="24"/>
        </w:rPr>
        <w:t xml:space="preserve"> (yleinen tuki, tehostettu tuki ja erityinen </w:t>
      </w:r>
      <w:r w:rsidR="001D18D3">
        <w:rPr>
          <w:sz w:val="24"/>
          <w:szCs w:val="24"/>
        </w:rPr>
        <w:t xml:space="preserve">tuki). Suunnitelmassa kuvataan, </w:t>
      </w:r>
      <w:r w:rsidR="00970D46" w:rsidRPr="007A3474">
        <w:rPr>
          <w:sz w:val="24"/>
          <w:szCs w:val="24"/>
        </w:rPr>
        <w:t xml:space="preserve"> miten lapsen yksilöllinen ohjaus ja varhaiskasvatus sovitetaan yhteen.</w:t>
      </w:r>
      <w:r w:rsidR="00AB0E87" w:rsidRPr="007A3474">
        <w:rPr>
          <w:sz w:val="24"/>
          <w:szCs w:val="24"/>
        </w:rPr>
        <w:t xml:space="preserve"> Vasun tavoitteiden toteutumista </w:t>
      </w:r>
      <w:r w:rsidR="003C6440">
        <w:rPr>
          <w:sz w:val="24"/>
          <w:szCs w:val="24"/>
        </w:rPr>
        <w:t xml:space="preserve">seurataan ja </w:t>
      </w:r>
      <w:r w:rsidR="00AB0E87" w:rsidRPr="007A3474">
        <w:rPr>
          <w:sz w:val="24"/>
          <w:szCs w:val="24"/>
        </w:rPr>
        <w:t>arvioidaan säännöllisesti.</w:t>
      </w:r>
      <w:r w:rsidR="0021617A" w:rsidRPr="007A3474">
        <w:rPr>
          <w:sz w:val="24"/>
          <w:szCs w:val="24"/>
        </w:rPr>
        <w:t xml:space="preserve"> Vasua säilytetään perhepäiväkodissa</w:t>
      </w:r>
      <w:r w:rsidR="00C3628D" w:rsidRPr="007A3474">
        <w:rPr>
          <w:sz w:val="24"/>
          <w:szCs w:val="24"/>
        </w:rPr>
        <w:t xml:space="preserve"> </w:t>
      </w:r>
      <w:r w:rsidR="00820023" w:rsidRPr="007A3474">
        <w:rPr>
          <w:sz w:val="24"/>
          <w:szCs w:val="24"/>
        </w:rPr>
        <w:t>(salassa</w:t>
      </w:r>
      <w:r w:rsidR="00D72E42" w:rsidRPr="007A3474">
        <w:rPr>
          <w:sz w:val="24"/>
          <w:szCs w:val="24"/>
        </w:rPr>
        <w:t xml:space="preserve"> pidettävä asiakirja)</w:t>
      </w:r>
      <w:r w:rsidR="00C3628D" w:rsidRPr="007A3474">
        <w:rPr>
          <w:sz w:val="24"/>
          <w:szCs w:val="24"/>
        </w:rPr>
        <w:t xml:space="preserve">. Hoitosuhteen päättyessä tai lapsen siirtyessä toiseen hoitopaikkaan, </w:t>
      </w:r>
      <w:r w:rsidR="00C3628D" w:rsidRPr="007A3474">
        <w:rPr>
          <w:b/>
          <w:sz w:val="24"/>
          <w:szCs w:val="24"/>
        </w:rPr>
        <w:t>perhepäivähoitaja huolehtii suunnitelman siirtymis</w:t>
      </w:r>
      <w:r w:rsidR="00B77A92" w:rsidRPr="007A3474">
        <w:rPr>
          <w:b/>
          <w:sz w:val="24"/>
          <w:szCs w:val="24"/>
        </w:rPr>
        <w:t xml:space="preserve">estä perhepäivähoidonohjaajalle, joka toimittaa sen </w:t>
      </w:r>
      <w:r w:rsidR="003C6440">
        <w:rPr>
          <w:b/>
          <w:sz w:val="24"/>
          <w:szCs w:val="24"/>
        </w:rPr>
        <w:t xml:space="preserve">joko arkistointiin tai </w:t>
      </w:r>
      <w:r w:rsidR="00B77A92" w:rsidRPr="007A3474">
        <w:rPr>
          <w:b/>
          <w:sz w:val="24"/>
          <w:szCs w:val="24"/>
        </w:rPr>
        <w:t>uuteen yksikköön.</w:t>
      </w:r>
      <w:r w:rsidR="001D18D3">
        <w:rPr>
          <w:sz w:val="24"/>
          <w:szCs w:val="24"/>
        </w:rPr>
        <w:t xml:space="preserve">                                                          </w:t>
      </w:r>
      <w:r w:rsidR="004F1082">
        <w:rPr>
          <w:sz w:val="24"/>
          <w:szCs w:val="24"/>
        </w:rPr>
        <w:t xml:space="preserve">                              </w:t>
      </w:r>
    </w:p>
    <w:p w:rsidR="00C3628D" w:rsidRPr="007A3474" w:rsidRDefault="004F1082" w:rsidP="00C3628D">
      <w:pPr>
        <w:jc w:val="both"/>
        <w:rPr>
          <w:sz w:val="24"/>
          <w:szCs w:val="24"/>
        </w:rPr>
      </w:pPr>
      <w:r>
        <w:rPr>
          <w:sz w:val="24"/>
          <w:szCs w:val="24"/>
        </w:rPr>
        <w:t xml:space="preserve"> Lapsen v</w:t>
      </w:r>
      <w:r w:rsidR="00C3628D" w:rsidRPr="007A3474">
        <w:rPr>
          <w:sz w:val="24"/>
          <w:szCs w:val="24"/>
        </w:rPr>
        <w:t>asussa pohditaan yhdessä seuraavia kysymyksiä:</w:t>
      </w:r>
    </w:p>
    <w:p w:rsidR="00C3628D" w:rsidRPr="007A3474" w:rsidRDefault="00C3628D" w:rsidP="00C3628D">
      <w:pPr>
        <w:pStyle w:val="Luettelokappale"/>
        <w:numPr>
          <w:ilvl w:val="0"/>
          <w:numId w:val="1"/>
        </w:numPr>
        <w:jc w:val="both"/>
        <w:rPr>
          <w:sz w:val="24"/>
          <w:szCs w:val="24"/>
        </w:rPr>
      </w:pPr>
      <w:r w:rsidRPr="007A3474">
        <w:rPr>
          <w:sz w:val="24"/>
          <w:szCs w:val="24"/>
        </w:rPr>
        <w:t>Missä tilanteessa lapsi on nyt? (esim. lapsi syö sormin)</w:t>
      </w:r>
    </w:p>
    <w:p w:rsidR="00C3628D" w:rsidRPr="007A3474" w:rsidRDefault="00C3628D" w:rsidP="00C3628D">
      <w:pPr>
        <w:pStyle w:val="Luettelokappale"/>
        <w:numPr>
          <w:ilvl w:val="0"/>
          <w:numId w:val="1"/>
        </w:numPr>
        <w:jc w:val="both"/>
        <w:rPr>
          <w:sz w:val="24"/>
          <w:szCs w:val="24"/>
        </w:rPr>
      </w:pPr>
      <w:r w:rsidRPr="007A3474">
        <w:rPr>
          <w:sz w:val="24"/>
          <w:szCs w:val="24"/>
        </w:rPr>
        <w:t xml:space="preserve">Mihin haluaisimme päästä?    (esim. </w:t>
      </w:r>
      <w:r w:rsidR="00E85654" w:rsidRPr="007A3474">
        <w:rPr>
          <w:sz w:val="24"/>
          <w:szCs w:val="24"/>
        </w:rPr>
        <w:t>tavoitteena on oppia syömään lusikalla)</w:t>
      </w:r>
    </w:p>
    <w:p w:rsidR="00C3628D" w:rsidRPr="007A3474" w:rsidRDefault="00C3628D" w:rsidP="00C3628D">
      <w:pPr>
        <w:pStyle w:val="Luettelokappale"/>
        <w:numPr>
          <w:ilvl w:val="0"/>
          <w:numId w:val="1"/>
        </w:numPr>
        <w:jc w:val="both"/>
        <w:rPr>
          <w:sz w:val="24"/>
          <w:szCs w:val="24"/>
        </w:rPr>
      </w:pPr>
      <w:r w:rsidRPr="007A3474">
        <w:rPr>
          <w:sz w:val="24"/>
          <w:szCs w:val="24"/>
        </w:rPr>
        <w:t xml:space="preserve">Miten pääsemme tavoitteisiin? </w:t>
      </w:r>
      <w:r w:rsidR="00E85654" w:rsidRPr="007A3474">
        <w:rPr>
          <w:sz w:val="24"/>
          <w:szCs w:val="24"/>
        </w:rPr>
        <w:t>(toimenpiteet mitä tehdään tavoitteen saavuttamiseksi)</w:t>
      </w:r>
    </w:p>
    <w:p w:rsidR="00C3628D" w:rsidRPr="007A3474" w:rsidRDefault="00C3628D" w:rsidP="00E85654">
      <w:pPr>
        <w:pStyle w:val="Luettelokappale"/>
        <w:numPr>
          <w:ilvl w:val="0"/>
          <w:numId w:val="1"/>
        </w:numPr>
        <w:jc w:val="both"/>
        <w:rPr>
          <w:sz w:val="24"/>
          <w:szCs w:val="24"/>
        </w:rPr>
      </w:pPr>
      <w:r w:rsidRPr="007A3474">
        <w:rPr>
          <w:sz w:val="24"/>
          <w:szCs w:val="24"/>
        </w:rPr>
        <w:t>Mihin päädyimme?</w:t>
      </w:r>
      <w:r w:rsidR="004F1082">
        <w:rPr>
          <w:sz w:val="24"/>
          <w:szCs w:val="24"/>
        </w:rPr>
        <w:t>(päästiinkö tavoitteisiin, uudet menetelmät tavoitteen saavuttamiseksi</w:t>
      </w:r>
      <w:r w:rsidR="00E85654" w:rsidRPr="007A3474">
        <w:rPr>
          <w:sz w:val="24"/>
          <w:szCs w:val="24"/>
        </w:rPr>
        <w:t>)</w:t>
      </w:r>
    </w:p>
    <w:p w:rsidR="00DA255A" w:rsidRPr="007A3474" w:rsidRDefault="00BE3FF1" w:rsidP="00DA255A">
      <w:pPr>
        <w:rPr>
          <w:sz w:val="24"/>
          <w:szCs w:val="24"/>
        </w:rPr>
      </w:pPr>
      <w:r w:rsidRPr="007A3474">
        <w:rPr>
          <w:sz w:val="28"/>
          <w:szCs w:val="28"/>
        </w:rPr>
        <w:t>VARDA</w:t>
      </w:r>
      <w:r w:rsidRPr="007A3474">
        <w:rPr>
          <w:sz w:val="24"/>
          <w:szCs w:val="24"/>
        </w:rPr>
        <w:t xml:space="preserve">. </w:t>
      </w:r>
      <w:r w:rsidR="00970D46" w:rsidRPr="007A3474">
        <w:rPr>
          <w:sz w:val="24"/>
          <w:szCs w:val="24"/>
        </w:rPr>
        <w:t xml:space="preserve">Harjavallan kaupungin varhaiskasvatuksessa on käytössä valtakunnallinen </w:t>
      </w:r>
      <w:r w:rsidR="00970D46" w:rsidRPr="007A3474">
        <w:rPr>
          <w:b/>
          <w:sz w:val="24"/>
          <w:szCs w:val="24"/>
        </w:rPr>
        <w:t>tietovaranto Varda</w:t>
      </w:r>
      <w:r w:rsidR="00970D46" w:rsidRPr="007A3474">
        <w:rPr>
          <w:sz w:val="24"/>
          <w:szCs w:val="24"/>
        </w:rPr>
        <w:t>, johon tallennetaan varhaiskasvatuksen järjestäjiä, henkilöstöä, perhettä ja lasta koskevia tietoja, joita viranomaiset tarvitsevat toteuttaessaan lakisääteisiä viranomaistehtäviään.</w:t>
      </w:r>
    </w:p>
    <w:p w:rsidR="00B77A92" w:rsidRPr="007A3474" w:rsidRDefault="00BE3FF1" w:rsidP="00AC26CE">
      <w:pPr>
        <w:jc w:val="both"/>
        <w:rPr>
          <w:sz w:val="24"/>
          <w:szCs w:val="24"/>
        </w:rPr>
      </w:pPr>
      <w:r w:rsidRPr="007A3474">
        <w:rPr>
          <w:sz w:val="28"/>
          <w:szCs w:val="28"/>
        </w:rPr>
        <w:t>HOITOSOPIMUS</w:t>
      </w:r>
      <w:r w:rsidR="00DA255A" w:rsidRPr="007A3474">
        <w:rPr>
          <w:sz w:val="28"/>
          <w:szCs w:val="28"/>
        </w:rPr>
        <w:t>.</w:t>
      </w:r>
      <w:r w:rsidR="00DA255A" w:rsidRPr="007A3474">
        <w:rPr>
          <w:sz w:val="24"/>
          <w:szCs w:val="24"/>
        </w:rPr>
        <w:t xml:space="preserve"> </w:t>
      </w:r>
      <w:r w:rsidR="004F1082">
        <w:rPr>
          <w:sz w:val="24"/>
          <w:szCs w:val="24"/>
        </w:rPr>
        <w:t>Huoltaj</w:t>
      </w:r>
      <w:r w:rsidR="00E4736D" w:rsidRPr="007A3474">
        <w:rPr>
          <w:sz w:val="24"/>
          <w:szCs w:val="24"/>
        </w:rPr>
        <w:t>at ja perhepäivähoitaja tekevät yhdessä hoitosopimuksen, jossa sovitaan</w:t>
      </w:r>
      <w:r w:rsidRPr="007A3474">
        <w:rPr>
          <w:sz w:val="24"/>
          <w:szCs w:val="24"/>
        </w:rPr>
        <w:t xml:space="preserve"> osapuolten velvollisuudet ja oikeudet ja luodaan pohja hyvälle yhteistyölle. Hoitosopimuksessa sovitaan myös  lapsen hoitoajoista</w:t>
      </w:r>
      <w:r w:rsidR="00E4736D" w:rsidRPr="007A3474">
        <w:rPr>
          <w:sz w:val="24"/>
          <w:szCs w:val="24"/>
        </w:rPr>
        <w:t>.</w:t>
      </w:r>
      <w:r w:rsidRPr="007A3474">
        <w:rPr>
          <w:sz w:val="24"/>
          <w:szCs w:val="24"/>
        </w:rPr>
        <w:t xml:space="preserve"> </w:t>
      </w:r>
      <w:r w:rsidR="00DA255A" w:rsidRPr="007A3474">
        <w:rPr>
          <w:sz w:val="24"/>
          <w:szCs w:val="24"/>
        </w:rPr>
        <w:t>On tärkeää, että lasta ei jätetä perhepäivähoitoon pidemmäksi aikaa kuin olosuhtee</w:t>
      </w:r>
      <w:r w:rsidR="00E4736D" w:rsidRPr="007A3474">
        <w:rPr>
          <w:sz w:val="24"/>
          <w:szCs w:val="24"/>
        </w:rPr>
        <w:t>t vaativat. Jos hoidontarvetta ilmenee sovitusta hoitoajasta poiketen, muutoksista täytyy aina erikseen sopia hoitajan ja perhepäivähoidonohjaajan kanssa. Tarvittaessa laaditaan uusi hoitosopimus.</w:t>
      </w:r>
    </w:p>
    <w:p w:rsidR="00B77A92" w:rsidRDefault="00B77A92" w:rsidP="00DA255A">
      <w:pPr>
        <w:rPr>
          <w:sz w:val="24"/>
          <w:szCs w:val="24"/>
        </w:rPr>
      </w:pPr>
    </w:p>
    <w:p w:rsidR="00133B08" w:rsidRPr="007A3474" w:rsidRDefault="00133B08" w:rsidP="00DA255A">
      <w:pPr>
        <w:rPr>
          <w:sz w:val="24"/>
          <w:szCs w:val="24"/>
        </w:rPr>
        <w:sectPr w:rsidR="00133B08" w:rsidRPr="007A3474" w:rsidSect="00652FA1">
          <w:pgSz w:w="11906" w:h="16838"/>
          <w:pgMar w:top="1417" w:right="1134" w:bottom="1417" w:left="1134" w:header="708" w:footer="708" w:gutter="0"/>
          <w:cols w:space="708"/>
          <w:docGrid w:linePitch="360"/>
        </w:sectPr>
      </w:pPr>
    </w:p>
    <w:p w:rsidR="0042086A" w:rsidRPr="007A3474" w:rsidRDefault="0042086A" w:rsidP="00DA255A">
      <w:pPr>
        <w:rPr>
          <w:sz w:val="24"/>
          <w:szCs w:val="24"/>
        </w:rPr>
      </w:pPr>
      <w:r w:rsidRPr="007A3474">
        <w:rPr>
          <w:sz w:val="24"/>
          <w:szCs w:val="24"/>
        </w:rPr>
        <w:t xml:space="preserve">         </w:t>
      </w:r>
      <w:r w:rsidRPr="007A3474">
        <w:rPr>
          <w:noProof/>
          <w:sz w:val="24"/>
          <w:szCs w:val="24"/>
          <w:lang w:eastAsia="fi-FI"/>
        </w:rPr>
        <w:drawing>
          <wp:inline distT="0" distB="0" distL="0" distR="0">
            <wp:extent cx="2138045" cy="2850727"/>
            <wp:effectExtent l="0" t="0" r="0" b="6985"/>
            <wp:docPr id="7" name="Kuva 7" descr="C:\Users\riitta.levisalo\Pictures\Eija tal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itta.levisalo\Pictures\Eija talv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436" cy="2883248"/>
                    </a:xfrm>
                    <a:prstGeom prst="rect">
                      <a:avLst/>
                    </a:prstGeom>
                    <a:noFill/>
                    <a:ln>
                      <a:noFill/>
                    </a:ln>
                  </pic:spPr>
                </pic:pic>
              </a:graphicData>
            </a:graphic>
          </wp:inline>
        </w:drawing>
      </w:r>
      <w:r w:rsidRPr="007A3474">
        <w:rPr>
          <w:sz w:val="24"/>
          <w:szCs w:val="24"/>
        </w:rPr>
        <w:t xml:space="preserve">                        </w:t>
      </w:r>
    </w:p>
    <w:p w:rsidR="00DA255A" w:rsidRPr="007A3474" w:rsidRDefault="00E4736D" w:rsidP="00C53C1E">
      <w:pPr>
        <w:jc w:val="both"/>
        <w:rPr>
          <w:sz w:val="24"/>
          <w:szCs w:val="24"/>
        </w:rPr>
      </w:pPr>
      <w:r w:rsidRPr="007A3474">
        <w:rPr>
          <w:sz w:val="28"/>
          <w:szCs w:val="28"/>
        </w:rPr>
        <w:t xml:space="preserve">LAPSEN VARUSTEET. </w:t>
      </w:r>
      <w:r w:rsidR="004F1082">
        <w:rPr>
          <w:sz w:val="24"/>
          <w:szCs w:val="24"/>
        </w:rPr>
        <w:t>Huoltaj</w:t>
      </w:r>
      <w:r w:rsidRPr="007A3474">
        <w:rPr>
          <w:sz w:val="24"/>
          <w:szCs w:val="24"/>
        </w:rPr>
        <w:t>ien tulee varustaa lapsi asianmukaisella ja riittävällä vaatetuksella ja vaihtovaatteilla. Lapsella on oltava säänmukainen varustus myös ulkoilua varten esim. kurahousut, sadetakki, saappaat. Vaatteiden pesusta ja korjauksesta huolehditaan kotona.</w:t>
      </w:r>
      <w:r w:rsidR="00037030" w:rsidRPr="007A3474">
        <w:rPr>
          <w:sz w:val="24"/>
          <w:szCs w:val="24"/>
        </w:rPr>
        <w:t xml:space="preserve">  Vaipat, aurinkorasvat, voiteet, nenäliinat yms.  tuodaan lapselle tarvittaessa kotoa. Lapselle rakkaiden lelujen, peiton/tyynyn tuomisesta hoitopaikkaan keskustellaa</w:t>
      </w:r>
      <w:r w:rsidR="00AC26CE">
        <w:rPr>
          <w:sz w:val="24"/>
          <w:szCs w:val="24"/>
        </w:rPr>
        <w:t>n hoitajan kanssa. I</w:t>
      </w:r>
      <w:r w:rsidR="00037030" w:rsidRPr="007A3474">
        <w:rPr>
          <w:sz w:val="24"/>
          <w:szCs w:val="24"/>
        </w:rPr>
        <w:t>sojen lelumäärien tuomist</w:t>
      </w:r>
      <w:r w:rsidR="00AC26CE">
        <w:rPr>
          <w:sz w:val="24"/>
          <w:szCs w:val="24"/>
        </w:rPr>
        <w:t>a hoitopaikkaan ei suositella. H</w:t>
      </w:r>
      <w:r w:rsidR="00037030" w:rsidRPr="007A3474">
        <w:rPr>
          <w:sz w:val="24"/>
          <w:szCs w:val="24"/>
        </w:rPr>
        <w:t>oitaja ei ole korvausvelvollinen, jos lapsen tuoma lelu menee rikki tai katoaa lasten leikeissä.</w:t>
      </w:r>
    </w:p>
    <w:p w:rsidR="00B77A92" w:rsidRPr="007A3474" w:rsidRDefault="00B77A92" w:rsidP="00C53C1E">
      <w:pPr>
        <w:jc w:val="both"/>
        <w:rPr>
          <w:sz w:val="28"/>
          <w:szCs w:val="28"/>
        </w:rPr>
        <w:sectPr w:rsidR="00B77A92" w:rsidRPr="007A3474" w:rsidSect="00B77A92">
          <w:type w:val="continuous"/>
          <w:pgSz w:w="11906" w:h="16838"/>
          <w:pgMar w:top="1417" w:right="1134" w:bottom="1417" w:left="1134" w:header="708" w:footer="708" w:gutter="0"/>
          <w:cols w:num="2" w:space="708"/>
          <w:docGrid w:linePitch="360"/>
        </w:sectPr>
      </w:pPr>
    </w:p>
    <w:p w:rsidR="00BE3FF1" w:rsidRPr="007A3474" w:rsidRDefault="00037030" w:rsidP="00C53C1E">
      <w:pPr>
        <w:jc w:val="both"/>
        <w:rPr>
          <w:sz w:val="24"/>
          <w:szCs w:val="24"/>
        </w:rPr>
      </w:pPr>
      <w:r w:rsidRPr="007A3474">
        <w:rPr>
          <w:sz w:val="28"/>
          <w:szCs w:val="28"/>
        </w:rPr>
        <w:t xml:space="preserve">LAPSEN SAIRASTUMINEN. </w:t>
      </w:r>
      <w:r w:rsidRPr="007A3474">
        <w:rPr>
          <w:sz w:val="24"/>
          <w:szCs w:val="24"/>
        </w:rPr>
        <w:t>Sairasta lasta ei saa tuoda hoitokotiin, jossa hoidetaan muitakin lapsia. L</w:t>
      </w:r>
      <w:r w:rsidR="00CB3732" w:rsidRPr="007A3474">
        <w:rPr>
          <w:sz w:val="24"/>
          <w:szCs w:val="24"/>
        </w:rPr>
        <w:t>apsen on oltava kotona</w:t>
      </w:r>
      <w:r w:rsidRPr="007A3474">
        <w:rPr>
          <w:sz w:val="24"/>
          <w:szCs w:val="24"/>
        </w:rPr>
        <w:t xml:space="preserve"> yksi </w:t>
      </w:r>
      <w:r w:rsidRPr="00AC26CE">
        <w:rPr>
          <w:b/>
          <w:sz w:val="24"/>
          <w:szCs w:val="24"/>
        </w:rPr>
        <w:t>kuumeeton päivä</w:t>
      </w:r>
      <w:r w:rsidRPr="007A3474">
        <w:rPr>
          <w:sz w:val="24"/>
          <w:szCs w:val="24"/>
        </w:rPr>
        <w:t>, ennen kuin hänet voi tuoda jälleen hoitoon</w:t>
      </w:r>
      <w:r w:rsidR="00AC26CE">
        <w:rPr>
          <w:sz w:val="24"/>
          <w:szCs w:val="24"/>
        </w:rPr>
        <w:t>. P</w:t>
      </w:r>
      <w:r w:rsidR="00CB3732" w:rsidRPr="007A3474">
        <w:rPr>
          <w:sz w:val="24"/>
          <w:szCs w:val="24"/>
        </w:rPr>
        <w:t xml:space="preserve">alatessaan hoitoon, lapsen on oltava </w:t>
      </w:r>
      <w:r w:rsidR="00CB3732" w:rsidRPr="00AC26CE">
        <w:rPr>
          <w:b/>
          <w:sz w:val="24"/>
          <w:szCs w:val="24"/>
        </w:rPr>
        <w:t>ulkoilukuntoinen</w:t>
      </w:r>
      <w:r w:rsidR="00CB3732" w:rsidRPr="007A3474">
        <w:rPr>
          <w:sz w:val="24"/>
          <w:szCs w:val="24"/>
        </w:rPr>
        <w:t>. Äkillisissä sairaustapauksissa ja tapaturmien varalta hoitajan on tiedettävä lapsen sairaudet ja mahdolliset allergiat.</w:t>
      </w:r>
      <w:r w:rsidR="00BE3FF1" w:rsidRPr="007A3474">
        <w:rPr>
          <w:sz w:val="24"/>
          <w:szCs w:val="24"/>
        </w:rPr>
        <w:t xml:space="preserve"> </w:t>
      </w:r>
    </w:p>
    <w:p w:rsidR="00037030" w:rsidRPr="007A3474" w:rsidRDefault="00BE3FF1" w:rsidP="00C53C1E">
      <w:pPr>
        <w:jc w:val="both"/>
        <w:rPr>
          <w:sz w:val="24"/>
          <w:szCs w:val="24"/>
        </w:rPr>
      </w:pPr>
      <w:r w:rsidRPr="007A3474">
        <w:rPr>
          <w:sz w:val="24"/>
          <w:szCs w:val="24"/>
        </w:rPr>
        <w:t xml:space="preserve">Mikäli lapsella on lääkitystä vaativa lyhytaikainen sairaus, huoltajat antavat </w:t>
      </w:r>
      <w:r w:rsidRPr="007A3474">
        <w:rPr>
          <w:b/>
          <w:sz w:val="24"/>
          <w:szCs w:val="24"/>
        </w:rPr>
        <w:t>luvan lääkkeen antamiselle erillisellä lomakkeella</w:t>
      </w:r>
      <w:r w:rsidRPr="007A3474">
        <w:rPr>
          <w:sz w:val="24"/>
          <w:szCs w:val="24"/>
        </w:rPr>
        <w:t>. Jos lapsella on pitkäaikainen sairaus, hänelle laaditaan terveydenhuollossa lääkehoitosuunnitelma</w:t>
      </w:r>
      <w:r w:rsidR="00820023" w:rsidRPr="007A3474">
        <w:rPr>
          <w:sz w:val="24"/>
          <w:szCs w:val="24"/>
        </w:rPr>
        <w:t>.</w:t>
      </w:r>
    </w:p>
    <w:p w:rsidR="002E5C51" w:rsidRPr="007A3474" w:rsidRDefault="00CB3732" w:rsidP="00C53C1E">
      <w:pPr>
        <w:jc w:val="both"/>
        <w:rPr>
          <w:sz w:val="24"/>
          <w:szCs w:val="24"/>
        </w:rPr>
      </w:pPr>
      <w:r w:rsidRPr="007A3474">
        <w:rPr>
          <w:sz w:val="28"/>
          <w:szCs w:val="28"/>
        </w:rPr>
        <w:t>LAPSEN POISSAOLO</w:t>
      </w:r>
      <w:r w:rsidRPr="007A3474">
        <w:rPr>
          <w:sz w:val="24"/>
          <w:szCs w:val="24"/>
        </w:rPr>
        <w:t xml:space="preserve"> on ilmoitettava AINA perhepäivähoitajalle, viimeistään poissaolopäivän aamuna. On myös ilmoitettava syy poissaoloon sekä lapsen palaaminen hoitoon. Lyhytaikaisia, tilapäisiä poissa</w:t>
      </w:r>
      <w:r w:rsidRPr="007A3474">
        <w:rPr>
          <w:sz w:val="24"/>
          <w:szCs w:val="24"/>
        </w:rPr>
        <w:lastRenderedPageBreak/>
        <w:t>oloja ei tarvitse ilmoittaa perhepäivähoidonohjaajalle. Perhepäivähoidonohjaaja kartoittaa LOMA-AIKOJEN poissaoloja</w:t>
      </w:r>
      <w:r w:rsidR="00BE3FF1" w:rsidRPr="007A3474">
        <w:rPr>
          <w:sz w:val="24"/>
          <w:szCs w:val="24"/>
        </w:rPr>
        <w:t xml:space="preserve"> </w:t>
      </w:r>
      <w:r w:rsidRPr="007A3474">
        <w:rPr>
          <w:sz w:val="24"/>
          <w:szCs w:val="24"/>
        </w:rPr>
        <w:t>syysloma-, joululoma-, talviloma- ja kesäaika</w:t>
      </w:r>
      <w:r w:rsidR="00304AA5" w:rsidRPr="007A3474">
        <w:rPr>
          <w:sz w:val="24"/>
          <w:szCs w:val="24"/>
        </w:rPr>
        <w:t xml:space="preserve">kyselyillä perhepäivähoitajien </w:t>
      </w:r>
      <w:r w:rsidR="002E5C51" w:rsidRPr="007A3474">
        <w:rPr>
          <w:sz w:val="24"/>
          <w:szCs w:val="24"/>
        </w:rPr>
        <w:t>vuosi</w:t>
      </w:r>
      <w:r w:rsidR="00304AA5" w:rsidRPr="007A3474">
        <w:rPr>
          <w:sz w:val="24"/>
          <w:szCs w:val="24"/>
        </w:rPr>
        <w:t>lomien järjestelyjen takia</w:t>
      </w:r>
      <w:r w:rsidR="002E5C51" w:rsidRPr="007A3474">
        <w:rPr>
          <w:sz w:val="24"/>
          <w:szCs w:val="24"/>
        </w:rPr>
        <w:t>.</w:t>
      </w:r>
    </w:p>
    <w:p w:rsidR="00ED3263" w:rsidRDefault="00ED3263" w:rsidP="00C53C1E">
      <w:pPr>
        <w:jc w:val="both"/>
        <w:rPr>
          <w:sz w:val="28"/>
          <w:szCs w:val="28"/>
        </w:rPr>
      </w:pPr>
    </w:p>
    <w:p w:rsidR="002E5C51" w:rsidRPr="007A3474" w:rsidRDefault="002E5C51" w:rsidP="00C53C1E">
      <w:pPr>
        <w:jc w:val="both"/>
        <w:rPr>
          <w:sz w:val="24"/>
          <w:szCs w:val="24"/>
        </w:rPr>
      </w:pPr>
      <w:r w:rsidRPr="007A3474">
        <w:rPr>
          <w:sz w:val="28"/>
          <w:szCs w:val="28"/>
        </w:rPr>
        <w:t>KUUKAUSI-ILMOITUS</w:t>
      </w:r>
      <w:r w:rsidRPr="007A3474">
        <w:rPr>
          <w:sz w:val="24"/>
          <w:szCs w:val="24"/>
        </w:rPr>
        <w:t xml:space="preserve"> lomake on virallinen asiakirja, jota hoitaja täyttää jokaisesta hoitolapsesta. Siihen merkitään hoitolasten ennalta sovitut hoitoajat ja niiden toteutumat. Hoitaja tarkistuttaa ilmoituksen vanhemmilla</w:t>
      </w:r>
      <w:r w:rsidR="004F1082">
        <w:rPr>
          <w:sz w:val="24"/>
          <w:szCs w:val="24"/>
        </w:rPr>
        <w:t xml:space="preserve"> kuukauden päättyessä ja huoltaj</w:t>
      </w:r>
      <w:r w:rsidRPr="007A3474">
        <w:rPr>
          <w:sz w:val="24"/>
          <w:szCs w:val="24"/>
        </w:rPr>
        <w:t>at hyväksyvät listan allekirjoituksellaan. Hoitajat toimittavat listan palvelusihteeri Irene Huhtalalle kaupungintalolle.</w:t>
      </w:r>
    </w:p>
    <w:p w:rsidR="00CB3732" w:rsidRPr="007A3474" w:rsidRDefault="001322AA" w:rsidP="00C53C1E">
      <w:pPr>
        <w:jc w:val="both"/>
        <w:rPr>
          <w:sz w:val="24"/>
          <w:szCs w:val="24"/>
        </w:rPr>
      </w:pPr>
      <w:r>
        <w:rPr>
          <w:sz w:val="28"/>
          <w:szCs w:val="28"/>
        </w:rPr>
        <w:t>VARHAISKASVATUS</w:t>
      </w:r>
      <w:r w:rsidR="002E5C51" w:rsidRPr="007A3474">
        <w:rPr>
          <w:sz w:val="28"/>
          <w:szCs w:val="28"/>
        </w:rPr>
        <w:t>MAKSU</w:t>
      </w:r>
      <w:r w:rsidR="00CB3732" w:rsidRPr="007A3474">
        <w:rPr>
          <w:sz w:val="28"/>
          <w:szCs w:val="28"/>
        </w:rPr>
        <w:t xml:space="preserve"> </w:t>
      </w:r>
      <w:r w:rsidR="002E5C51" w:rsidRPr="007A3474">
        <w:rPr>
          <w:sz w:val="24"/>
          <w:szCs w:val="24"/>
        </w:rPr>
        <w:t>määräytyy vanhempien bruttotulojen perusteella. Tulotiedot päivittyvä</w:t>
      </w:r>
      <w:r w:rsidR="00AC26CE">
        <w:rPr>
          <w:sz w:val="24"/>
          <w:szCs w:val="24"/>
        </w:rPr>
        <w:t>t</w:t>
      </w:r>
      <w:r>
        <w:rPr>
          <w:sz w:val="24"/>
          <w:szCs w:val="24"/>
        </w:rPr>
        <w:t xml:space="preserve"> suoraan tulorekisterin</w:t>
      </w:r>
      <w:r w:rsidR="002E5C51" w:rsidRPr="007A3474">
        <w:rPr>
          <w:sz w:val="24"/>
          <w:szCs w:val="24"/>
        </w:rPr>
        <w:t xml:space="preserve"> kautta.</w:t>
      </w:r>
    </w:p>
    <w:p w:rsidR="00CD7CC3" w:rsidRPr="007A3474" w:rsidRDefault="002E5C51" w:rsidP="00C53C1E">
      <w:pPr>
        <w:jc w:val="both"/>
        <w:rPr>
          <w:sz w:val="24"/>
          <w:szCs w:val="24"/>
        </w:rPr>
      </w:pPr>
      <w:r w:rsidRPr="007A3474">
        <w:rPr>
          <w:sz w:val="28"/>
          <w:szCs w:val="28"/>
        </w:rPr>
        <w:t>HO</w:t>
      </w:r>
      <w:r w:rsidR="00E84CEF">
        <w:rPr>
          <w:sz w:val="28"/>
          <w:szCs w:val="28"/>
        </w:rPr>
        <w:t>I</w:t>
      </w:r>
      <w:r w:rsidRPr="007A3474">
        <w:rPr>
          <w:sz w:val="28"/>
          <w:szCs w:val="28"/>
        </w:rPr>
        <w:t>TOPAIKAN IRTISANOMINEN</w:t>
      </w:r>
      <w:r w:rsidRPr="007A3474">
        <w:rPr>
          <w:sz w:val="24"/>
          <w:szCs w:val="24"/>
        </w:rPr>
        <w:t xml:space="preserve"> tapahtuu aina kirjallisesti hoitosuhteen päättyessä. Irtisanomislomakkeen voi tulostaa netistä Harjavallan kaupungin sivuilta tai hakea tulostetun kaavakkeen päiväkodeista tai Irene Huhtalalta.</w:t>
      </w:r>
    </w:p>
    <w:p w:rsidR="002E5C51" w:rsidRPr="007A3474" w:rsidRDefault="00C53C1E" w:rsidP="00C53C1E">
      <w:pPr>
        <w:jc w:val="both"/>
        <w:rPr>
          <w:sz w:val="24"/>
          <w:szCs w:val="24"/>
        </w:rPr>
      </w:pPr>
      <w:r w:rsidRPr="007A3474">
        <w:rPr>
          <w:sz w:val="28"/>
          <w:szCs w:val="28"/>
        </w:rPr>
        <w:t>VARAHOITO.</w:t>
      </w:r>
      <w:r w:rsidRPr="007A3474">
        <w:rPr>
          <w:sz w:val="24"/>
          <w:szCs w:val="24"/>
        </w:rPr>
        <w:t xml:space="preserve"> Lapsen oman perhepäivähoitajan vuosilomien, tasausvapaiden ja pitkien sairaspoissaolojen ajalle perhepäivähoidonohjaaja järjestää hoitolapsille varahoitopaikan.  Perhepäivähoidon varahoitopaikkoina toimivat pääasiassa muut </w:t>
      </w:r>
      <w:r w:rsidRPr="007A3474">
        <w:rPr>
          <w:b/>
          <w:sz w:val="24"/>
          <w:szCs w:val="24"/>
        </w:rPr>
        <w:t>perhepäiväkodit</w:t>
      </w:r>
      <w:r w:rsidRPr="007A3474">
        <w:rPr>
          <w:sz w:val="24"/>
          <w:szCs w:val="24"/>
        </w:rPr>
        <w:t xml:space="preserve"> ja </w:t>
      </w:r>
      <w:r w:rsidRPr="007A3474">
        <w:rPr>
          <w:b/>
          <w:sz w:val="24"/>
          <w:szCs w:val="24"/>
        </w:rPr>
        <w:t>Kalevan</w:t>
      </w:r>
      <w:r w:rsidRPr="007A3474">
        <w:rPr>
          <w:sz w:val="24"/>
          <w:szCs w:val="24"/>
        </w:rPr>
        <w:t xml:space="preserve"> </w:t>
      </w:r>
      <w:r w:rsidRPr="007A3474">
        <w:rPr>
          <w:b/>
          <w:sz w:val="24"/>
          <w:szCs w:val="24"/>
        </w:rPr>
        <w:t>päiväkodin Veitikoiden (1-2-vuotiaiden) ryhmä</w:t>
      </w:r>
      <w:r w:rsidR="00B952E5" w:rsidRPr="007A3474">
        <w:rPr>
          <w:b/>
          <w:sz w:val="24"/>
          <w:szCs w:val="24"/>
        </w:rPr>
        <w:t xml:space="preserve"> puh. 044 4325329</w:t>
      </w:r>
      <w:r w:rsidRPr="007A3474">
        <w:rPr>
          <w:sz w:val="24"/>
          <w:szCs w:val="24"/>
        </w:rPr>
        <w:t>. Joissain tapauksissa varahoitopaikkoina voivat toimia myös muut Harjavallan kaupungin päiväkotiryhmät. Perhepäivähoitajan</w:t>
      </w:r>
      <w:r w:rsidR="00CD7CC3" w:rsidRPr="007A3474">
        <w:rPr>
          <w:sz w:val="24"/>
          <w:szCs w:val="24"/>
        </w:rPr>
        <w:t xml:space="preserve"> (tai hänen oman lapsensa</w:t>
      </w:r>
      <w:r w:rsidR="00B952E5" w:rsidRPr="007A3474">
        <w:rPr>
          <w:sz w:val="24"/>
          <w:szCs w:val="24"/>
        </w:rPr>
        <w:t>)</w:t>
      </w:r>
      <w:r w:rsidR="00CD7CC3" w:rsidRPr="007A3474">
        <w:rPr>
          <w:sz w:val="24"/>
          <w:szCs w:val="24"/>
        </w:rPr>
        <w:t xml:space="preserve"> sair</w:t>
      </w:r>
      <w:r w:rsidR="00B952E5" w:rsidRPr="007A3474">
        <w:rPr>
          <w:sz w:val="24"/>
          <w:szCs w:val="24"/>
        </w:rPr>
        <w:t>astuessa hoitajan</w:t>
      </w:r>
      <w:r w:rsidR="00CD7CC3" w:rsidRPr="007A3474">
        <w:rPr>
          <w:sz w:val="24"/>
          <w:szCs w:val="24"/>
        </w:rPr>
        <w:t xml:space="preserve"> on välittö</w:t>
      </w:r>
      <w:r w:rsidR="00ED3263">
        <w:rPr>
          <w:sz w:val="24"/>
          <w:szCs w:val="24"/>
        </w:rPr>
        <w:t>mästi ilmoitettava siitä huoltaj</w:t>
      </w:r>
      <w:r w:rsidR="00CD7CC3" w:rsidRPr="007A3474">
        <w:rPr>
          <w:sz w:val="24"/>
          <w:szCs w:val="24"/>
        </w:rPr>
        <w:t>ille ja perhepäivähoidonohjaajalle. Perhepäivähoid</w:t>
      </w:r>
      <w:r w:rsidR="00ED3263">
        <w:rPr>
          <w:sz w:val="24"/>
          <w:szCs w:val="24"/>
        </w:rPr>
        <w:t>onohjaaja ottaa yhteyttä huoltaj</w:t>
      </w:r>
      <w:r w:rsidR="00CD7CC3" w:rsidRPr="007A3474">
        <w:rPr>
          <w:sz w:val="24"/>
          <w:szCs w:val="24"/>
        </w:rPr>
        <w:t>iin mahdollisimman nopeasti varmistaakseen</w:t>
      </w:r>
      <w:r w:rsidR="00ED3263">
        <w:rPr>
          <w:sz w:val="24"/>
          <w:szCs w:val="24"/>
        </w:rPr>
        <w:t xml:space="preserve"> varahoidon tarpeen. Jos huoltaj</w:t>
      </w:r>
      <w:r w:rsidR="00CD7CC3" w:rsidRPr="007A3474">
        <w:rPr>
          <w:sz w:val="24"/>
          <w:szCs w:val="24"/>
        </w:rPr>
        <w:t>at eivät jostain syystä saa keneltäkään ohjeistusta varahoitopaikasta, voi lapset viedä epäselvissä tapauksissa suoraan Kalevan Veitikoiden ryhmään (aukeaa klo 6.30</w:t>
      </w:r>
      <w:r w:rsidR="002916B6" w:rsidRPr="007A3474">
        <w:rPr>
          <w:sz w:val="24"/>
          <w:szCs w:val="24"/>
        </w:rPr>
        <w:t>)</w:t>
      </w:r>
      <w:r w:rsidR="00CD7CC3" w:rsidRPr="007A3474">
        <w:rPr>
          <w:sz w:val="24"/>
          <w:szCs w:val="24"/>
        </w:rPr>
        <w:t>. Muutamien perheiden osalta hoidon alkamisajankohta on hyvin varhainen, näi</w:t>
      </w:r>
      <w:r w:rsidR="00ED3263">
        <w:rPr>
          <w:sz w:val="24"/>
          <w:szCs w:val="24"/>
        </w:rPr>
        <w:t>ssä tapauksissa toivomme huoltaj</w:t>
      </w:r>
      <w:r w:rsidR="00CD7CC3" w:rsidRPr="007A3474">
        <w:rPr>
          <w:sz w:val="24"/>
          <w:szCs w:val="24"/>
        </w:rPr>
        <w:t>ilta joustoa aamun aloitukseen.</w:t>
      </w:r>
      <w:r w:rsidR="00CD7CC3" w:rsidRPr="007A3474">
        <w:rPr>
          <w:sz w:val="28"/>
          <w:szCs w:val="28"/>
        </w:rPr>
        <w:t xml:space="preserve"> </w:t>
      </w:r>
      <w:r w:rsidR="00ED3263">
        <w:rPr>
          <w:sz w:val="24"/>
          <w:szCs w:val="24"/>
        </w:rPr>
        <w:t>Toimintakauden alkaessa huoltaj</w:t>
      </w:r>
      <w:r w:rsidR="00B952E5" w:rsidRPr="007A3474">
        <w:rPr>
          <w:sz w:val="24"/>
          <w:szCs w:val="24"/>
        </w:rPr>
        <w:t>at voivat myös allekirjoittaa niin halutessaan sopimuksen, jossa he lupautuvat järjestämään varahoidon itse. Tällöin itse järjestetyn varahoidon ajankohta hyvitetään hoitomaksussa.</w:t>
      </w:r>
    </w:p>
    <w:p w:rsidR="00B952E5" w:rsidRPr="007A3474" w:rsidRDefault="00B952E5" w:rsidP="00C53C1E">
      <w:pPr>
        <w:jc w:val="both"/>
        <w:rPr>
          <w:sz w:val="28"/>
          <w:szCs w:val="28"/>
        </w:rPr>
      </w:pPr>
      <w:r w:rsidRPr="007A3474">
        <w:rPr>
          <w:sz w:val="28"/>
          <w:szCs w:val="28"/>
        </w:rPr>
        <w:lastRenderedPageBreak/>
        <w:t>WILMA</w:t>
      </w:r>
      <w:r w:rsidRPr="007A3474">
        <w:rPr>
          <w:sz w:val="24"/>
          <w:szCs w:val="24"/>
        </w:rPr>
        <w:t xml:space="preserve">. Syksyllä 2020 otetaan käyttöön </w:t>
      </w:r>
      <w:r w:rsidRPr="007A3474">
        <w:rPr>
          <w:b/>
          <w:sz w:val="24"/>
          <w:szCs w:val="24"/>
        </w:rPr>
        <w:t>sähköinen järjestelmä Wilma</w:t>
      </w:r>
      <w:r w:rsidRPr="007A3474">
        <w:rPr>
          <w:sz w:val="24"/>
          <w:szCs w:val="24"/>
        </w:rPr>
        <w:t xml:space="preserve"> perhepäivähoidon ohjaajan ja perheiden väliseen viestintään. Silloin Wilma</w:t>
      </w:r>
      <w:r w:rsidR="0021617A" w:rsidRPr="007A3474">
        <w:rPr>
          <w:sz w:val="24"/>
          <w:szCs w:val="24"/>
        </w:rPr>
        <w:t>-järjestelmä on käytössä koko Harjavallan varhaiskasvatuksessa.</w:t>
      </w:r>
    </w:p>
    <w:p w:rsidR="001A7A17" w:rsidRPr="007A3474" w:rsidRDefault="0021617A">
      <w:pPr>
        <w:rPr>
          <w:sz w:val="24"/>
          <w:szCs w:val="24"/>
        </w:rPr>
      </w:pPr>
      <w:r w:rsidRPr="007A3474">
        <w:rPr>
          <w:sz w:val="28"/>
          <w:szCs w:val="28"/>
        </w:rPr>
        <w:t>KAUPUNKI VAKUUTTAA</w:t>
      </w:r>
      <w:r w:rsidRPr="007A3474">
        <w:rPr>
          <w:sz w:val="24"/>
          <w:szCs w:val="24"/>
        </w:rPr>
        <w:t xml:space="preserve"> perhepäivähoidossa olevat lapset tapaturmien varalta.</w:t>
      </w:r>
    </w:p>
    <w:p w:rsidR="001A7A17" w:rsidRDefault="00EA0C87" w:rsidP="00412180">
      <w:pPr>
        <w:jc w:val="both"/>
        <w:rPr>
          <w:sz w:val="24"/>
          <w:szCs w:val="24"/>
        </w:rPr>
      </w:pPr>
      <w:r w:rsidRPr="00EA0C87">
        <w:rPr>
          <w:sz w:val="28"/>
          <w:szCs w:val="28"/>
        </w:rPr>
        <w:t>PERHEPÄIVÄHOITAJAN TYÖTÄ</w:t>
      </w:r>
      <w:r>
        <w:rPr>
          <w:sz w:val="24"/>
          <w:szCs w:val="24"/>
        </w:rPr>
        <w:t xml:space="preserve"> tehdään yksin, mutta aina osana tiimiä. Perhepäivähoitajat kokoontuvat kerran kuukaudessa esimiehensä johdolla </w:t>
      </w:r>
      <w:r w:rsidRPr="00EA0C87">
        <w:rPr>
          <w:b/>
          <w:sz w:val="24"/>
          <w:szCs w:val="24"/>
        </w:rPr>
        <w:t>kuukausipalavereissa</w:t>
      </w:r>
      <w:r>
        <w:rPr>
          <w:sz w:val="24"/>
          <w:szCs w:val="24"/>
        </w:rPr>
        <w:t>. Palavereissa perhepäivähoitajalla on mahdollisuus kirkastaa perustehtävää, jakaa omaa osaamistaan, vahvistaa ammatillisuuttaan ja olla osana vertaisryhmää. Lisäksi perhepäivähoidonohjaaja käy kaksi kertaa vuodessa</w:t>
      </w:r>
      <w:r w:rsidR="00ED3263">
        <w:rPr>
          <w:sz w:val="24"/>
          <w:szCs w:val="24"/>
        </w:rPr>
        <w:t xml:space="preserve"> </w:t>
      </w:r>
      <w:r w:rsidR="0062089E">
        <w:rPr>
          <w:sz w:val="24"/>
          <w:szCs w:val="24"/>
        </w:rPr>
        <w:t>(</w:t>
      </w:r>
      <w:r w:rsidR="00ED3263">
        <w:rPr>
          <w:sz w:val="24"/>
          <w:szCs w:val="24"/>
        </w:rPr>
        <w:t>tarvittaessa useamminkin)</w:t>
      </w:r>
      <w:r>
        <w:rPr>
          <w:sz w:val="24"/>
          <w:szCs w:val="24"/>
        </w:rPr>
        <w:t xml:space="preserve"> hoitajan luona ohjauskäynnillä, jolloin keskiössä ovat perhepäivähoitoryhmään tutustuminen, perhepäivähoitajan valitsemat toimintatavat ja hoitoympäristön arviointi yhdessä. </w:t>
      </w:r>
      <w:r w:rsidR="00E05778">
        <w:rPr>
          <w:sz w:val="24"/>
          <w:szCs w:val="24"/>
        </w:rPr>
        <w:t>M</w:t>
      </w:r>
      <w:r w:rsidR="00133B08">
        <w:rPr>
          <w:sz w:val="24"/>
          <w:szCs w:val="24"/>
        </w:rPr>
        <w:t xml:space="preserve">yös </w:t>
      </w:r>
      <w:r w:rsidR="00133B08" w:rsidRPr="00685D4B">
        <w:rPr>
          <w:b/>
          <w:sz w:val="24"/>
          <w:szCs w:val="24"/>
        </w:rPr>
        <w:t xml:space="preserve">varhaiskasvatuksen erityisopettaja </w:t>
      </w:r>
      <w:r w:rsidR="00685D4B">
        <w:rPr>
          <w:b/>
          <w:sz w:val="24"/>
          <w:szCs w:val="24"/>
        </w:rPr>
        <w:t xml:space="preserve">(veo) </w:t>
      </w:r>
      <w:r w:rsidR="00133B08" w:rsidRPr="00685D4B">
        <w:rPr>
          <w:b/>
          <w:sz w:val="24"/>
          <w:szCs w:val="24"/>
        </w:rPr>
        <w:t>Eija Järvenpää puh. 044 432</w:t>
      </w:r>
      <w:r w:rsidR="00E05778" w:rsidRPr="00685D4B">
        <w:rPr>
          <w:b/>
          <w:sz w:val="24"/>
          <w:szCs w:val="24"/>
        </w:rPr>
        <w:t>5326</w:t>
      </w:r>
      <w:r w:rsidR="00E05778">
        <w:rPr>
          <w:sz w:val="24"/>
          <w:szCs w:val="24"/>
        </w:rPr>
        <w:t xml:space="preserve"> </w:t>
      </w:r>
      <w:r>
        <w:rPr>
          <w:sz w:val="24"/>
          <w:szCs w:val="24"/>
        </w:rPr>
        <w:t xml:space="preserve"> </w:t>
      </w:r>
      <w:r w:rsidR="00E05778">
        <w:rPr>
          <w:sz w:val="24"/>
          <w:szCs w:val="24"/>
        </w:rPr>
        <w:t>käy konsultaatiokäynneillä perhepäivähoitokodeissa.</w:t>
      </w:r>
      <w:r w:rsidR="00685D4B">
        <w:rPr>
          <w:sz w:val="24"/>
          <w:szCs w:val="24"/>
        </w:rPr>
        <w:t xml:space="preserve"> Veo antaa </w:t>
      </w:r>
      <w:r w:rsidR="000318F3">
        <w:rPr>
          <w:sz w:val="24"/>
          <w:szCs w:val="24"/>
        </w:rPr>
        <w:t xml:space="preserve">tarvittaessa </w:t>
      </w:r>
      <w:r w:rsidR="00685D4B">
        <w:rPr>
          <w:sz w:val="24"/>
          <w:szCs w:val="24"/>
        </w:rPr>
        <w:t>toimintavinkkejä</w:t>
      </w:r>
      <w:r w:rsidR="000318F3">
        <w:rPr>
          <w:sz w:val="24"/>
          <w:szCs w:val="24"/>
        </w:rPr>
        <w:t xml:space="preserve">, </w:t>
      </w:r>
      <w:r w:rsidR="00685D4B">
        <w:rPr>
          <w:sz w:val="24"/>
          <w:szCs w:val="24"/>
        </w:rPr>
        <w:t xml:space="preserve">miten </w:t>
      </w:r>
      <w:r w:rsidR="000318F3">
        <w:rPr>
          <w:sz w:val="24"/>
          <w:szCs w:val="24"/>
        </w:rPr>
        <w:t>perhepäivähoitaja selviää arjessa tukea tarvitsevien lasten kanssa. Häneltä voi saada myös lisämateriaalia lainaksi (oppimispelejä, kasvatuskirjallisuutta yms.).</w:t>
      </w:r>
    </w:p>
    <w:p w:rsidR="001A3E36" w:rsidRDefault="001A3E36">
      <w:pPr>
        <w:rPr>
          <w:sz w:val="28"/>
          <w:szCs w:val="28"/>
        </w:rPr>
      </w:pPr>
    </w:p>
    <w:p w:rsidR="00133B08" w:rsidRPr="00685D4B" w:rsidRDefault="00ED3263" w:rsidP="00412180">
      <w:pPr>
        <w:jc w:val="both"/>
        <w:rPr>
          <w:sz w:val="24"/>
          <w:szCs w:val="24"/>
        </w:rPr>
      </w:pPr>
      <w:r>
        <w:rPr>
          <w:sz w:val="28"/>
          <w:szCs w:val="28"/>
        </w:rPr>
        <w:t>YHTEISTYÖLLÄ</w:t>
      </w:r>
      <w:r>
        <w:rPr>
          <w:sz w:val="24"/>
          <w:szCs w:val="24"/>
        </w:rPr>
        <w:t xml:space="preserve"> tarkoitetaan huoltaj</w:t>
      </w:r>
      <w:r w:rsidR="00133B08" w:rsidRPr="00685D4B">
        <w:rPr>
          <w:sz w:val="24"/>
          <w:szCs w:val="24"/>
        </w:rPr>
        <w:t>ien ja hoitajan tietoista sitoutumista toimimaan tasavertaisina yhdessä lapsen kasvun, kehityksen ja oppimisen tukemisessa. Lapsen kannalta on parast</w:t>
      </w:r>
      <w:r>
        <w:rPr>
          <w:sz w:val="24"/>
          <w:szCs w:val="24"/>
        </w:rPr>
        <w:t>a se, että hoitajalla ja huoltaj</w:t>
      </w:r>
      <w:r w:rsidR="00133B08" w:rsidRPr="00685D4B">
        <w:rPr>
          <w:sz w:val="24"/>
          <w:szCs w:val="24"/>
        </w:rPr>
        <w:t>illa on yhteinen näkemys siitä, miten lapsen kasvua tuet</w:t>
      </w:r>
      <w:r>
        <w:rPr>
          <w:sz w:val="24"/>
          <w:szCs w:val="24"/>
        </w:rPr>
        <w:t>aan. Käytännön yhteistyötä ovat</w:t>
      </w:r>
      <w:r w:rsidR="00133B08" w:rsidRPr="00685D4B">
        <w:rPr>
          <w:sz w:val="24"/>
          <w:szCs w:val="24"/>
        </w:rPr>
        <w:t xml:space="preserve"> päivittäiset kohtaamiset lasta tuotaessa ja hakiessa, perhekohtaiset keskustelut ja lapsen varhaiskasvatussuunnitelman laatimiskeskus</w:t>
      </w:r>
      <w:r>
        <w:rPr>
          <w:sz w:val="24"/>
          <w:szCs w:val="24"/>
        </w:rPr>
        <w:t>telut. Hoitaja kuuntelee huoltaj</w:t>
      </w:r>
      <w:r w:rsidR="00133B08" w:rsidRPr="00685D4B">
        <w:rPr>
          <w:sz w:val="24"/>
          <w:szCs w:val="24"/>
        </w:rPr>
        <w:t>ien näkemyksiä oman lapsensa tuntijana ja huomioi</w:t>
      </w:r>
      <w:r>
        <w:rPr>
          <w:sz w:val="24"/>
          <w:szCs w:val="24"/>
        </w:rPr>
        <w:t xml:space="preserve"> ne päivähoidon arjessa. Huoltaj</w:t>
      </w:r>
      <w:r w:rsidR="00133B08" w:rsidRPr="00685D4B">
        <w:rPr>
          <w:sz w:val="24"/>
          <w:szCs w:val="24"/>
        </w:rPr>
        <w:t>at ja hoitaja toimivat yhteisen kasvatustehtäv</w:t>
      </w:r>
      <w:r w:rsidR="00685D4B">
        <w:rPr>
          <w:sz w:val="24"/>
          <w:szCs w:val="24"/>
        </w:rPr>
        <w:t>än ja lapsen hyvinvoinnin hyväksi</w:t>
      </w:r>
      <w:r w:rsidR="00133B08" w:rsidRPr="00685D4B">
        <w:rPr>
          <w:sz w:val="24"/>
          <w:szCs w:val="24"/>
        </w:rPr>
        <w:t xml:space="preserve">. </w:t>
      </w:r>
    </w:p>
    <w:p w:rsidR="00133B08" w:rsidRDefault="000318F3" w:rsidP="00412180">
      <w:pPr>
        <w:jc w:val="both"/>
        <w:rPr>
          <w:sz w:val="24"/>
          <w:szCs w:val="24"/>
        </w:rPr>
      </w:pPr>
      <w:r w:rsidRPr="000318F3">
        <w:rPr>
          <w:sz w:val="28"/>
          <w:szCs w:val="28"/>
        </w:rPr>
        <w:t>MONIALAINEN YHTEISTYÖ</w:t>
      </w:r>
      <w:r>
        <w:rPr>
          <w:sz w:val="24"/>
          <w:szCs w:val="24"/>
        </w:rPr>
        <w:t xml:space="preserve">. </w:t>
      </w:r>
      <w:r w:rsidR="00133B08" w:rsidRPr="00685D4B">
        <w:rPr>
          <w:sz w:val="24"/>
          <w:szCs w:val="24"/>
        </w:rPr>
        <w:t>Yhteistyötä tehdään so</w:t>
      </w:r>
      <w:r w:rsidR="00ED3263">
        <w:rPr>
          <w:sz w:val="24"/>
          <w:szCs w:val="24"/>
        </w:rPr>
        <w:t>vituin toimintatavoin ja huoltaj</w:t>
      </w:r>
      <w:r w:rsidR="00133B08" w:rsidRPr="00685D4B">
        <w:rPr>
          <w:sz w:val="24"/>
          <w:szCs w:val="24"/>
        </w:rPr>
        <w:t xml:space="preserve">ien suostumuksella </w:t>
      </w:r>
      <w:r w:rsidR="00685D4B">
        <w:rPr>
          <w:sz w:val="24"/>
          <w:szCs w:val="24"/>
        </w:rPr>
        <w:t>myös muun päivähoidon kanssa (</w:t>
      </w:r>
      <w:r w:rsidR="00133B08" w:rsidRPr="00685D4B">
        <w:rPr>
          <w:sz w:val="24"/>
          <w:szCs w:val="24"/>
        </w:rPr>
        <w:t xml:space="preserve">varahoitopaikkojen työntekijät, päivähoidon yhteiset tapahtumat ), </w:t>
      </w:r>
      <w:r>
        <w:rPr>
          <w:sz w:val="24"/>
          <w:szCs w:val="24"/>
        </w:rPr>
        <w:t>seurakunnan kanssa (</w:t>
      </w:r>
      <w:r w:rsidR="00133B08" w:rsidRPr="00685D4B">
        <w:rPr>
          <w:sz w:val="24"/>
          <w:szCs w:val="24"/>
        </w:rPr>
        <w:t xml:space="preserve"> juhlapyhien vietot ), lastenneuvolan kanssa lapsen kasvun ja kehityksen seurannassa. Tarvittaess</w:t>
      </w:r>
      <w:r w:rsidR="00AB7E3C">
        <w:rPr>
          <w:sz w:val="24"/>
          <w:szCs w:val="24"/>
        </w:rPr>
        <w:t>a lastensuojelun sekä muiden terveydenhuollon ja sosiaalipalveluiden toimijoiden</w:t>
      </w:r>
      <w:r w:rsidR="00133B08" w:rsidRPr="00685D4B">
        <w:rPr>
          <w:sz w:val="24"/>
          <w:szCs w:val="24"/>
        </w:rPr>
        <w:t xml:space="preserve"> (esim. </w:t>
      </w:r>
      <w:r w:rsidR="00AB7E3C">
        <w:rPr>
          <w:sz w:val="24"/>
          <w:szCs w:val="24"/>
        </w:rPr>
        <w:t xml:space="preserve">perhetyöntekijä, </w:t>
      </w:r>
      <w:r w:rsidR="00133B08" w:rsidRPr="00685D4B">
        <w:rPr>
          <w:sz w:val="24"/>
          <w:szCs w:val="24"/>
        </w:rPr>
        <w:t>puheterapeutti, psykologi) kanssa.</w:t>
      </w:r>
    </w:p>
    <w:p w:rsidR="001A3E36" w:rsidRDefault="00AB7E3C" w:rsidP="00986931">
      <w:pPr>
        <w:jc w:val="both"/>
        <w:rPr>
          <w:sz w:val="24"/>
          <w:szCs w:val="24"/>
        </w:rPr>
      </w:pPr>
      <w:r>
        <w:rPr>
          <w:sz w:val="24"/>
          <w:szCs w:val="24"/>
        </w:rPr>
        <w:lastRenderedPageBreak/>
        <w:t>Harjavall</w:t>
      </w:r>
      <w:r w:rsidR="00ED3263">
        <w:rPr>
          <w:sz w:val="24"/>
          <w:szCs w:val="24"/>
        </w:rPr>
        <w:t xml:space="preserve">an lastenneuvolassa on käytössä </w:t>
      </w:r>
      <w:r>
        <w:rPr>
          <w:sz w:val="24"/>
          <w:szCs w:val="24"/>
        </w:rPr>
        <w:t>lomake, jolla arvioidaan 4-vuotiaan lapsen kasvua, kehitystä ja oppimista varhaiskasvatuksessa. Terveydenhoitaja lähettää lapsen kotiin (kun huoltajat ovat varan</w:t>
      </w:r>
      <w:r w:rsidR="00ED3263">
        <w:rPr>
          <w:sz w:val="24"/>
          <w:szCs w:val="24"/>
        </w:rPr>
        <w:t>neet tarkastusajan) havainnointi</w:t>
      </w:r>
      <w:r>
        <w:rPr>
          <w:sz w:val="24"/>
          <w:szCs w:val="24"/>
        </w:rPr>
        <w:t>lomakkeen 4-vuotiaasta lapsesta. Lapsen huoltaja toimittaa lomakkeen perhepäivähoitajalle täytettäväksi. Huoltajan suostumuksella havainnointilomake toimitetaan terveydenhoitajalle ennen tarkastusta. Huoltajan luvalla terveydenhoitaja toimittaa palautelomakkeen perhepäivähoitajalle tarkastuksen jälkeen.</w:t>
      </w:r>
      <w:r w:rsidR="00ED3263">
        <w:rPr>
          <w:sz w:val="24"/>
          <w:szCs w:val="24"/>
        </w:rPr>
        <w:t xml:space="preserve"> Tarvittaessa voidaan</w:t>
      </w:r>
      <w:r w:rsidR="00986931">
        <w:rPr>
          <w:sz w:val="24"/>
          <w:szCs w:val="24"/>
        </w:rPr>
        <w:t xml:space="preserve"> </w:t>
      </w:r>
      <w:r w:rsidR="005B33A6">
        <w:rPr>
          <w:sz w:val="24"/>
          <w:szCs w:val="24"/>
        </w:rPr>
        <w:t>huoltaj</w:t>
      </w:r>
      <w:r w:rsidR="00ED3263">
        <w:rPr>
          <w:sz w:val="24"/>
          <w:szCs w:val="24"/>
        </w:rPr>
        <w:t>ien suostumuksella täyttää havainnointilomake</w:t>
      </w:r>
      <w:r w:rsidR="00986931">
        <w:rPr>
          <w:sz w:val="24"/>
          <w:szCs w:val="24"/>
        </w:rPr>
        <w:t xml:space="preserve"> myös 3-vuotiaasta lapsesta.</w:t>
      </w:r>
    </w:p>
    <w:p w:rsidR="001A3E36" w:rsidRDefault="001A3E36">
      <w:pPr>
        <w:rPr>
          <w:sz w:val="24"/>
          <w:szCs w:val="24"/>
        </w:rPr>
      </w:pPr>
      <w:r>
        <w:rPr>
          <w:sz w:val="24"/>
          <w:szCs w:val="24"/>
        </w:rPr>
        <w:t xml:space="preserve">                                    </w:t>
      </w:r>
      <w:r w:rsidRPr="001A3E36">
        <w:rPr>
          <w:noProof/>
          <w:sz w:val="24"/>
          <w:szCs w:val="24"/>
          <w:lang w:eastAsia="fi-FI"/>
        </w:rPr>
        <w:drawing>
          <wp:inline distT="0" distB="0" distL="0" distR="0">
            <wp:extent cx="3214687" cy="4286250"/>
            <wp:effectExtent l="0" t="0" r="5080" b="0"/>
            <wp:docPr id="14" name="Kuva 14" descr="C:\Users\riitta.levisalo\Pictures\Eija kirkk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itta.levisalo\Pictures\Eija kirkko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3026" cy="4297368"/>
                    </a:xfrm>
                    <a:prstGeom prst="rect">
                      <a:avLst/>
                    </a:prstGeom>
                    <a:noFill/>
                    <a:ln>
                      <a:noFill/>
                    </a:ln>
                  </pic:spPr>
                </pic:pic>
              </a:graphicData>
            </a:graphic>
          </wp:inline>
        </w:drawing>
      </w:r>
    </w:p>
    <w:p w:rsidR="001A7A17" w:rsidRPr="00133B08" w:rsidRDefault="00B77A92">
      <w:pPr>
        <w:rPr>
          <w:sz w:val="24"/>
          <w:szCs w:val="24"/>
        </w:rPr>
      </w:pPr>
      <w:r w:rsidRPr="007A3474">
        <w:rPr>
          <w:sz w:val="24"/>
          <w:szCs w:val="24"/>
        </w:rPr>
        <w:t xml:space="preserve">                  </w:t>
      </w:r>
      <w:r w:rsidR="00D72E42" w:rsidRPr="007A3474">
        <w:rPr>
          <w:sz w:val="28"/>
          <w:szCs w:val="28"/>
        </w:rPr>
        <w:t xml:space="preserve">   </w:t>
      </w:r>
      <w:r w:rsidR="00133B08">
        <w:rPr>
          <w:sz w:val="28"/>
          <w:szCs w:val="28"/>
        </w:rPr>
        <w:t xml:space="preserve">  </w:t>
      </w:r>
      <w:r w:rsidR="00D72E42" w:rsidRPr="007A3474">
        <w:rPr>
          <w:sz w:val="28"/>
          <w:szCs w:val="28"/>
        </w:rPr>
        <w:t xml:space="preserve"> </w:t>
      </w:r>
      <w:r w:rsidR="00D72E42" w:rsidRPr="007A3474">
        <w:rPr>
          <w:b/>
          <w:sz w:val="28"/>
          <w:szCs w:val="28"/>
        </w:rPr>
        <w:t>TOIMINTAMALLI POHJAUTUU VARHAISKASVATUSLAKIIN</w:t>
      </w:r>
    </w:p>
    <w:p w:rsidR="00D72E42" w:rsidRPr="007A3474" w:rsidRDefault="00D72E42">
      <w:pPr>
        <w:rPr>
          <w:sz w:val="28"/>
          <w:szCs w:val="28"/>
        </w:rPr>
        <w:sectPr w:rsidR="00D72E42" w:rsidRPr="007A3474" w:rsidSect="00B77A92">
          <w:type w:val="continuous"/>
          <w:pgSz w:w="11906" w:h="16838"/>
          <w:pgMar w:top="1417" w:right="1134" w:bottom="1417" w:left="1134" w:header="708" w:footer="708" w:gutter="0"/>
          <w:cols w:space="708"/>
          <w:docGrid w:linePitch="360"/>
        </w:sectPr>
      </w:pPr>
    </w:p>
    <w:p w:rsidR="00214351" w:rsidRPr="00E50BBB" w:rsidRDefault="00214351">
      <w:pPr>
        <w:rPr>
          <w:sz w:val="36"/>
          <w:szCs w:val="36"/>
        </w:rPr>
      </w:pPr>
    </w:p>
    <w:p w:rsidR="00214351" w:rsidRPr="00E50BBB" w:rsidRDefault="00214351">
      <w:pPr>
        <w:rPr>
          <w:sz w:val="36"/>
          <w:szCs w:val="36"/>
        </w:rPr>
      </w:pPr>
    </w:p>
    <w:p w:rsidR="00214351" w:rsidRPr="00E50BBB" w:rsidRDefault="00214351" w:rsidP="00475282">
      <w:pPr>
        <w:rPr>
          <w:sz w:val="36"/>
          <w:szCs w:val="36"/>
        </w:rPr>
      </w:pPr>
    </w:p>
    <w:p w:rsidR="00E50BBB" w:rsidRPr="00E50BBB" w:rsidRDefault="00E50BBB" w:rsidP="00475282">
      <w:pPr>
        <w:rPr>
          <w:sz w:val="32"/>
          <w:szCs w:val="32"/>
        </w:rPr>
      </w:pPr>
    </w:p>
    <w:p w:rsidR="00E50BBB" w:rsidRPr="00E50BBB" w:rsidRDefault="00E50BBB" w:rsidP="00475282">
      <w:pPr>
        <w:rPr>
          <w:sz w:val="32"/>
          <w:szCs w:val="32"/>
        </w:rPr>
      </w:pPr>
    </w:p>
    <w:p w:rsidR="00D72E42" w:rsidRPr="00E50BBB" w:rsidRDefault="00214351" w:rsidP="00475282">
      <w:pPr>
        <w:rPr>
          <w:sz w:val="32"/>
          <w:szCs w:val="32"/>
        </w:rPr>
      </w:pPr>
      <w:r w:rsidRPr="00E50BBB">
        <w:rPr>
          <w:sz w:val="32"/>
          <w:szCs w:val="32"/>
        </w:rPr>
        <w:t>Lapsen kiinnostuksen kohteet</w:t>
      </w:r>
    </w:p>
    <w:p w:rsidR="00214351" w:rsidRPr="00E50BBB" w:rsidRDefault="00214351" w:rsidP="00475282">
      <w:pPr>
        <w:rPr>
          <w:sz w:val="32"/>
          <w:szCs w:val="32"/>
        </w:rPr>
      </w:pPr>
    </w:p>
    <w:p w:rsidR="00214351" w:rsidRPr="00E50BBB" w:rsidRDefault="00214351" w:rsidP="00475282">
      <w:pPr>
        <w:rPr>
          <w:sz w:val="32"/>
          <w:szCs w:val="32"/>
        </w:rPr>
      </w:pPr>
      <w:r w:rsidRPr="00E50BBB">
        <w:rPr>
          <w:sz w:val="32"/>
          <w:szCs w:val="32"/>
        </w:rPr>
        <w:t>Oppimiskokemukset lapselle ominaisilla ja myönteisillä tavoilla</w:t>
      </w:r>
    </w:p>
    <w:p w:rsidR="00214351" w:rsidRPr="00E50BBB" w:rsidRDefault="00214351" w:rsidP="00475282">
      <w:pPr>
        <w:rPr>
          <w:sz w:val="32"/>
          <w:szCs w:val="32"/>
        </w:rPr>
      </w:pPr>
    </w:p>
    <w:p w:rsidR="00E50BBB" w:rsidRPr="00E50BBB" w:rsidRDefault="00214351" w:rsidP="00475282">
      <w:pPr>
        <w:rPr>
          <w:sz w:val="32"/>
          <w:szCs w:val="32"/>
        </w:rPr>
      </w:pPr>
      <w:r w:rsidRPr="00E50BBB">
        <w:rPr>
          <w:sz w:val="32"/>
          <w:szCs w:val="32"/>
        </w:rPr>
        <w:t>Vuorovaikutustaidot</w:t>
      </w:r>
    </w:p>
    <w:p w:rsidR="001A7A17" w:rsidRPr="00E50BBB" w:rsidRDefault="001A7A17" w:rsidP="00475282">
      <w:pPr>
        <w:rPr>
          <w:sz w:val="32"/>
          <w:szCs w:val="32"/>
        </w:rPr>
      </w:pPr>
    </w:p>
    <w:p w:rsidR="001A7A17" w:rsidRPr="00E50BBB" w:rsidRDefault="001A7A17" w:rsidP="00475282">
      <w:pPr>
        <w:rPr>
          <w:sz w:val="32"/>
          <w:szCs w:val="32"/>
        </w:rPr>
      </w:pPr>
    </w:p>
    <w:p w:rsidR="00E50BBB" w:rsidRPr="00E50BBB" w:rsidRDefault="00E50BBB" w:rsidP="00475282">
      <w:pPr>
        <w:rPr>
          <w:sz w:val="32"/>
          <w:szCs w:val="32"/>
        </w:rPr>
      </w:pPr>
    </w:p>
    <w:p w:rsidR="001A7A17" w:rsidRPr="00E50BBB" w:rsidRDefault="00214351" w:rsidP="00475282">
      <w:pPr>
        <w:rPr>
          <w:sz w:val="32"/>
          <w:szCs w:val="32"/>
        </w:rPr>
      </w:pPr>
      <w:r w:rsidRPr="00E50BBB">
        <w:rPr>
          <w:sz w:val="32"/>
          <w:szCs w:val="32"/>
        </w:rPr>
        <w:t>Elinikäinen oppiminen</w:t>
      </w:r>
    </w:p>
    <w:p w:rsidR="00214351" w:rsidRPr="00E50BBB" w:rsidRDefault="00214351" w:rsidP="00475282">
      <w:pPr>
        <w:rPr>
          <w:sz w:val="32"/>
          <w:szCs w:val="32"/>
        </w:rPr>
      </w:pPr>
    </w:p>
    <w:p w:rsidR="001A7A17" w:rsidRPr="00E50BBB" w:rsidRDefault="00E50BBB" w:rsidP="00475282">
      <w:pPr>
        <w:rPr>
          <w:sz w:val="32"/>
          <w:szCs w:val="32"/>
        </w:rPr>
      </w:pPr>
      <w:r w:rsidRPr="00E50BBB">
        <w:rPr>
          <w:noProof/>
          <w:sz w:val="32"/>
          <w:szCs w:val="32"/>
          <w:lang w:eastAsia="fi-FI"/>
        </w:rPr>
        <w:drawing>
          <wp:anchor distT="0" distB="0" distL="114300" distR="114300" simplePos="0" relativeHeight="251664384" behindDoc="0" locked="0" layoutInCell="1" allowOverlap="1">
            <wp:simplePos x="0" y="0"/>
            <wp:positionH relativeFrom="margin">
              <wp:posOffset>1812925</wp:posOffset>
            </wp:positionH>
            <wp:positionV relativeFrom="margin">
              <wp:posOffset>2995930</wp:posOffset>
            </wp:positionV>
            <wp:extent cx="2212975" cy="3314700"/>
            <wp:effectExtent l="0" t="0" r="0" b="0"/>
            <wp:wrapSquare wrapText="bothSides"/>
            <wp:docPr id="11" name="Kuva 11" descr="C:\Users\riitta.levisalo\Pictures\Eija Hallow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iitta.levisalo\Pictures\Eija Hallowee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2975"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7A17" w:rsidRPr="00E50BBB" w:rsidRDefault="001A7A17" w:rsidP="00475282">
      <w:pPr>
        <w:rPr>
          <w:sz w:val="32"/>
          <w:szCs w:val="32"/>
        </w:rPr>
      </w:pPr>
    </w:p>
    <w:p w:rsidR="001A7A17" w:rsidRPr="00E50BBB" w:rsidRDefault="001A7A17" w:rsidP="00475282">
      <w:pPr>
        <w:rPr>
          <w:sz w:val="32"/>
          <w:szCs w:val="32"/>
        </w:rPr>
      </w:pPr>
    </w:p>
    <w:p w:rsidR="001A7A17" w:rsidRPr="00E50BBB" w:rsidRDefault="001A7A17" w:rsidP="00475282">
      <w:pPr>
        <w:rPr>
          <w:sz w:val="32"/>
          <w:szCs w:val="32"/>
        </w:rPr>
      </w:pPr>
    </w:p>
    <w:p w:rsidR="00475282" w:rsidRPr="00E50BBB" w:rsidRDefault="00475282" w:rsidP="00475282">
      <w:pPr>
        <w:rPr>
          <w:sz w:val="32"/>
          <w:szCs w:val="32"/>
        </w:rPr>
      </w:pPr>
    </w:p>
    <w:p w:rsidR="00214351" w:rsidRPr="00E50BBB" w:rsidRDefault="00214351" w:rsidP="00475282">
      <w:pPr>
        <w:rPr>
          <w:sz w:val="32"/>
          <w:szCs w:val="32"/>
        </w:rPr>
      </w:pPr>
      <w:r w:rsidRPr="00E50BBB">
        <w:rPr>
          <w:sz w:val="32"/>
          <w:szCs w:val="32"/>
        </w:rPr>
        <w:t>Terveellinen ja          turvallinen kasvu- ja oppimisympäristö.</w:t>
      </w:r>
    </w:p>
    <w:p w:rsidR="00214351" w:rsidRPr="00E50BBB" w:rsidRDefault="00214351" w:rsidP="00475282">
      <w:pPr>
        <w:rPr>
          <w:sz w:val="32"/>
          <w:szCs w:val="32"/>
        </w:rPr>
      </w:pPr>
    </w:p>
    <w:p w:rsidR="00214351" w:rsidRPr="00E50BBB" w:rsidRDefault="00214351" w:rsidP="00475282">
      <w:pPr>
        <w:rPr>
          <w:sz w:val="32"/>
          <w:szCs w:val="32"/>
        </w:rPr>
      </w:pPr>
    </w:p>
    <w:p w:rsidR="00214351" w:rsidRPr="00E50BBB" w:rsidRDefault="00214351" w:rsidP="00475282">
      <w:pPr>
        <w:rPr>
          <w:sz w:val="32"/>
          <w:szCs w:val="32"/>
        </w:rPr>
      </w:pPr>
      <w:r w:rsidRPr="00E50BBB">
        <w:rPr>
          <w:sz w:val="32"/>
          <w:szCs w:val="32"/>
        </w:rPr>
        <w:lastRenderedPageBreak/>
        <w:t>Yhteistyö eri tahojen kanssa</w:t>
      </w:r>
    </w:p>
    <w:p w:rsidR="00214351" w:rsidRPr="00E50BBB" w:rsidRDefault="00214351" w:rsidP="00475282">
      <w:pPr>
        <w:rPr>
          <w:sz w:val="32"/>
          <w:szCs w:val="32"/>
        </w:rPr>
      </w:pPr>
    </w:p>
    <w:p w:rsidR="00214351" w:rsidRDefault="00214351" w:rsidP="00475282">
      <w:pPr>
        <w:rPr>
          <w:sz w:val="32"/>
          <w:szCs w:val="32"/>
        </w:rPr>
      </w:pPr>
    </w:p>
    <w:p w:rsidR="00E84CEF" w:rsidRDefault="00E84CEF" w:rsidP="00475282">
      <w:pPr>
        <w:rPr>
          <w:sz w:val="32"/>
          <w:szCs w:val="32"/>
        </w:rPr>
      </w:pPr>
    </w:p>
    <w:p w:rsidR="00E84CEF" w:rsidRPr="00E50BBB" w:rsidRDefault="00E84CEF" w:rsidP="00475282">
      <w:pPr>
        <w:rPr>
          <w:sz w:val="32"/>
          <w:szCs w:val="32"/>
        </w:rPr>
        <w:sectPr w:rsidR="00E84CEF" w:rsidRPr="00E50BBB" w:rsidSect="0047357E">
          <w:type w:val="continuous"/>
          <w:pgSz w:w="11906" w:h="16838"/>
          <w:pgMar w:top="1417" w:right="1134" w:bottom="1417" w:left="1134" w:header="708" w:footer="708" w:gutter="0"/>
          <w:cols w:num="3" w:space="708"/>
          <w:docGrid w:linePitch="360"/>
        </w:sectPr>
      </w:pPr>
    </w:p>
    <w:p w:rsidR="00E50BBB" w:rsidRDefault="00E50BBB" w:rsidP="00475282">
      <w:pPr>
        <w:rPr>
          <w:sz w:val="32"/>
          <w:szCs w:val="32"/>
        </w:rPr>
      </w:pPr>
    </w:p>
    <w:p w:rsidR="002E5C51" w:rsidRPr="00E50BBB" w:rsidRDefault="00214351" w:rsidP="00475282">
      <w:pPr>
        <w:rPr>
          <w:sz w:val="32"/>
          <w:szCs w:val="32"/>
        </w:rPr>
      </w:pPr>
      <w:r w:rsidRPr="00E50BBB">
        <w:rPr>
          <w:sz w:val="32"/>
          <w:szCs w:val="32"/>
        </w:rPr>
        <w:t>Yksilöllisyys ja yhdenvertaisuus</w:t>
      </w:r>
    </w:p>
    <w:p w:rsidR="002916B6" w:rsidRPr="00E50BBB" w:rsidRDefault="002916B6" w:rsidP="00475282">
      <w:pPr>
        <w:rPr>
          <w:sz w:val="32"/>
          <w:szCs w:val="32"/>
        </w:rPr>
      </w:pPr>
    </w:p>
    <w:p w:rsidR="00E50BBB" w:rsidRPr="00E50BBB" w:rsidRDefault="00E50BBB" w:rsidP="00475282">
      <w:pPr>
        <w:rPr>
          <w:sz w:val="32"/>
          <w:szCs w:val="32"/>
        </w:rPr>
      </w:pPr>
    </w:p>
    <w:p w:rsidR="00E50BBB" w:rsidRPr="00E50BBB" w:rsidRDefault="00E50BBB" w:rsidP="00475282">
      <w:pPr>
        <w:rPr>
          <w:sz w:val="32"/>
          <w:szCs w:val="32"/>
        </w:rPr>
      </w:pPr>
    </w:p>
    <w:p w:rsidR="00E50BBB" w:rsidRPr="00E50BBB" w:rsidRDefault="00E50BBB" w:rsidP="00475282">
      <w:pPr>
        <w:rPr>
          <w:sz w:val="32"/>
          <w:szCs w:val="32"/>
        </w:rPr>
      </w:pPr>
    </w:p>
    <w:p w:rsidR="00214351" w:rsidRPr="00E50BBB" w:rsidRDefault="00475282" w:rsidP="00475282">
      <w:pPr>
        <w:rPr>
          <w:sz w:val="32"/>
          <w:szCs w:val="32"/>
        </w:rPr>
      </w:pPr>
      <w:r w:rsidRPr="00E50BBB">
        <w:rPr>
          <w:sz w:val="32"/>
          <w:szCs w:val="32"/>
        </w:rPr>
        <w:t>Lapsen iän ja kehityksen mukaisen kasvun edistäminen</w:t>
      </w:r>
    </w:p>
    <w:p w:rsidR="00475282" w:rsidRPr="00E50BBB" w:rsidRDefault="00475282" w:rsidP="00475282">
      <w:pPr>
        <w:rPr>
          <w:sz w:val="36"/>
          <w:szCs w:val="36"/>
        </w:rPr>
      </w:pPr>
      <w:r w:rsidRPr="00E50BBB">
        <w:rPr>
          <w:sz w:val="36"/>
          <w:szCs w:val="36"/>
        </w:rPr>
        <w:t>Osallisuus</w:t>
      </w:r>
    </w:p>
    <w:p w:rsidR="00214351" w:rsidRPr="00E50BBB" w:rsidRDefault="00214351">
      <w:pPr>
        <w:rPr>
          <w:sz w:val="36"/>
          <w:szCs w:val="36"/>
        </w:rPr>
      </w:pPr>
    </w:p>
    <w:p w:rsidR="00224879" w:rsidRPr="00E50BBB" w:rsidRDefault="00224879">
      <w:pPr>
        <w:rPr>
          <w:sz w:val="36"/>
          <w:szCs w:val="36"/>
        </w:rPr>
      </w:pPr>
    </w:p>
    <w:p w:rsidR="00475282" w:rsidRPr="007A3474" w:rsidRDefault="00475282">
      <w:pPr>
        <w:rPr>
          <w:sz w:val="28"/>
          <w:szCs w:val="28"/>
        </w:rPr>
        <w:sectPr w:rsidR="00475282" w:rsidRPr="007A3474" w:rsidSect="0047357E">
          <w:type w:val="continuous"/>
          <w:pgSz w:w="11906" w:h="16838"/>
          <w:pgMar w:top="1417" w:right="1134" w:bottom="1417" w:left="1134" w:header="708" w:footer="708" w:gutter="0"/>
          <w:cols w:num="3" w:space="708"/>
          <w:docGrid w:linePitch="360"/>
        </w:sectPr>
      </w:pPr>
    </w:p>
    <w:p w:rsidR="0009233E" w:rsidRPr="000318F3" w:rsidRDefault="0009233E" w:rsidP="00CE58F5">
      <w:pPr>
        <w:shd w:val="clear" w:color="auto" w:fill="FFFFFF"/>
        <w:spacing w:after="120" w:line="240" w:lineRule="auto"/>
        <w:outlineLvl w:val="1"/>
        <w:rPr>
          <w:rFonts w:eastAsia="Times New Roman" w:cs="Arial"/>
          <w:b/>
          <w:bCs/>
          <w:sz w:val="32"/>
          <w:szCs w:val="32"/>
          <w:lang w:eastAsia="fi-FI"/>
        </w:rPr>
      </w:pPr>
      <w:r>
        <w:rPr>
          <w:rFonts w:eastAsia="Times New Roman" w:cs="Arial"/>
          <w:b/>
          <w:bCs/>
          <w:sz w:val="32"/>
          <w:szCs w:val="32"/>
          <w:lang w:eastAsia="fi-FI"/>
        </w:rPr>
        <w:t xml:space="preserve">      </w:t>
      </w:r>
    </w:p>
    <w:p w:rsidR="00224879" w:rsidRDefault="0009233E" w:rsidP="00CE58F5">
      <w:pPr>
        <w:shd w:val="clear" w:color="auto" w:fill="FFFFFF"/>
        <w:spacing w:after="120" w:line="240" w:lineRule="auto"/>
        <w:outlineLvl w:val="1"/>
        <w:rPr>
          <w:rFonts w:eastAsia="Times New Roman" w:cs="Arial"/>
          <w:b/>
          <w:bCs/>
          <w:sz w:val="28"/>
          <w:szCs w:val="28"/>
          <w:lang w:eastAsia="fi-FI"/>
        </w:rPr>
      </w:pPr>
      <w:r>
        <w:rPr>
          <w:rFonts w:eastAsia="Times New Roman" w:cs="Arial"/>
          <w:b/>
          <w:bCs/>
          <w:sz w:val="28"/>
          <w:szCs w:val="28"/>
          <w:lang w:eastAsia="fi-FI"/>
        </w:rPr>
        <w:t xml:space="preserve">                                              </w:t>
      </w:r>
    </w:p>
    <w:p w:rsidR="00224879" w:rsidRDefault="00224879" w:rsidP="00CE58F5">
      <w:pPr>
        <w:shd w:val="clear" w:color="auto" w:fill="FFFFFF"/>
        <w:spacing w:after="120" w:line="240" w:lineRule="auto"/>
        <w:outlineLvl w:val="1"/>
        <w:rPr>
          <w:rFonts w:eastAsia="Times New Roman" w:cs="Arial"/>
          <w:b/>
          <w:bCs/>
          <w:sz w:val="28"/>
          <w:szCs w:val="28"/>
          <w:lang w:eastAsia="fi-FI"/>
        </w:rPr>
      </w:pPr>
    </w:p>
    <w:p w:rsidR="00224879" w:rsidRDefault="00224879" w:rsidP="00CE58F5">
      <w:pPr>
        <w:shd w:val="clear" w:color="auto" w:fill="FFFFFF"/>
        <w:spacing w:after="120" w:line="240" w:lineRule="auto"/>
        <w:outlineLvl w:val="1"/>
        <w:rPr>
          <w:rFonts w:eastAsia="Times New Roman" w:cs="Arial"/>
          <w:b/>
          <w:bCs/>
          <w:sz w:val="28"/>
          <w:szCs w:val="28"/>
          <w:lang w:eastAsia="fi-FI"/>
        </w:rPr>
      </w:pPr>
    </w:p>
    <w:p w:rsidR="006C299E" w:rsidRPr="00E50BBB" w:rsidRDefault="00B258B2" w:rsidP="00CE58F5">
      <w:pPr>
        <w:shd w:val="clear" w:color="auto" w:fill="FFFFFF"/>
        <w:spacing w:after="120" w:line="240" w:lineRule="auto"/>
        <w:outlineLvl w:val="1"/>
        <w:rPr>
          <w:rFonts w:eastAsia="Times New Roman" w:cs="Arial"/>
          <w:b/>
          <w:bCs/>
          <w:sz w:val="28"/>
          <w:szCs w:val="28"/>
          <w:lang w:eastAsia="fi-FI"/>
        </w:rPr>
        <w:sectPr w:rsidR="006C299E" w:rsidRPr="00E50BBB" w:rsidSect="00D72E42">
          <w:type w:val="continuous"/>
          <w:pgSz w:w="11906" w:h="16838"/>
          <w:pgMar w:top="1417" w:right="1134" w:bottom="1417" w:left="1134" w:header="708" w:footer="708" w:gutter="0"/>
          <w:cols w:space="708"/>
          <w:docGrid w:linePitch="360"/>
        </w:sectPr>
      </w:pPr>
      <w:r>
        <w:rPr>
          <w:rFonts w:eastAsia="Times New Roman" w:cs="Arial"/>
          <w:b/>
          <w:bCs/>
          <w:sz w:val="28"/>
          <w:szCs w:val="28"/>
          <w:lang w:eastAsia="fi-FI"/>
        </w:rPr>
        <w:t xml:space="preserve">                </w:t>
      </w:r>
      <w:r w:rsidR="00E50BBB">
        <w:rPr>
          <w:rFonts w:eastAsia="Times New Roman" w:cs="Arial"/>
          <w:b/>
          <w:bCs/>
          <w:sz w:val="28"/>
          <w:szCs w:val="28"/>
          <w:lang w:eastAsia="fi-FI"/>
        </w:rPr>
        <w:t xml:space="preserve">                                     </w:t>
      </w:r>
      <w:r w:rsidR="00E50BBB" w:rsidRPr="00E50BBB">
        <w:rPr>
          <w:rFonts w:eastAsia="Times New Roman" w:cs="Arial"/>
          <w:b/>
          <w:bCs/>
          <w:sz w:val="28"/>
          <w:szCs w:val="28"/>
          <w:lang w:eastAsia="fi-FI"/>
        </w:rPr>
        <w:t xml:space="preserve"> </w:t>
      </w:r>
      <w:r w:rsidR="0009233E" w:rsidRPr="00E50BBB">
        <w:rPr>
          <w:rFonts w:eastAsia="Times New Roman" w:cs="Arial"/>
          <w:b/>
          <w:bCs/>
          <w:sz w:val="28"/>
          <w:szCs w:val="28"/>
          <w:lang w:eastAsia="fi-FI"/>
        </w:rPr>
        <w:t>ARVOPERUSTA</w:t>
      </w:r>
    </w:p>
    <w:p w:rsidR="007A3474" w:rsidRPr="008D09C6" w:rsidRDefault="007A3474" w:rsidP="00CE58F5">
      <w:pPr>
        <w:shd w:val="clear" w:color="auto" w:fill="FFFFFF"/>
        <w:spacing w:after="120" w:line="240" w:lineRule="auto"/>
        <w:outlineLvl w:val="1"/>
        <w:rPr>
          <w:rFonts w:eastAsia="Times New Roman" w:cs="Arial"/>
          <w:bCs/>
          <w:sz w:val="28"/>
          <w:szCs w:val="28"/>
          <w:lang w:eastAsia="fi-FI"/>
        </w:rPr>
        <w:sectPr w:rsidR="007A3474" w:rsidRPr="008D09C6" w:rsidSect="006C299E">
          <w:type w:val="continuous"/>
          <w:pgSz w:w="11906" w:h="16838"/>
          <w:pgMar w:top="1417" w:right="1134" w:bottom="1417" w:left="1134" w:header="708" w:footer="708" w:gutter="0"/>
          <w:cols w:num="2" w:space="708"/>
          <w:docGrid w:linePitch="360"/>
        </w:sectPr>
      </w:pPr>
    </w:p>
    <w:p w:rsidR="007A3474" w:rsidRPr="008D09C6" w:rsidRDefault="007A3474" w:rsidP="00CE58F5">
      <w:pPr>
        <w:shd w:val="clear" w:color="auto" w:fill="FFFFFF"/>
        <w:spacing w:after="120" w:line="240" w:lineRule="auto"/>
        <w:outlineLvl w:val="1"/>
        <w:rPr>
          <w:rFonts w:eastAsia="Times New Roman" w:cs="Arial"/>
          <w:bCs/>
          <w:sz w:val="28"/>
          <w:szCs w:val="28"/>
          <w:lang w:eastAsia="fi-FI"/>
        </w:rPr>
        <w:sectPr w:rsidR="007A3474" w:rsidRPr="008D09C6" w:rsidSect="006C299E">
          <w:type w:val="continuous"/>
          <w:pgSz w:w="11906" w:h="16838"/>
          <w:pgMar w:top="1417" w:right="1134" w:bottom="1417" w:left="1134" w:header="708" w:footer="708" w:gutter="0"/>
          <w:cols w:num="2" w:space="708"/>
          <w:docGrid w:linePitch="360"/>
        </w:sectPr>
      </w:pPr>
    </w:p>
    <w:p w:rsidR="007A3474" w:rsidRPr="008D09C6" w:rsidRDefault="007A3474" w:rsidP="00CE58F5">
      <w:p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Lapsuuden itseisarvo</w:t>
      </w:r>
    </w:p>
    <w:p w:rsidR="007A3474" w:rsidRPr="008D09C6" w:rsidRDefault="007A3474" w:rsidP="007A3474">
      <w:pPr>
        <w:pStyle w:val="Luettelokappale"/>
        <w:numPr>
          <w:ilvl w:val="0"/>
          <w:numId w:val="4"/>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lasten kohteleminen yksilöinä</w:t>
      </w:r>
    </w:p>
    <w:p w:rsidR="007A3474" w:rsidRPr="008D09C6" w:rsidRDefault="007A3474" w:rsidP="007A3474">
      <w:pPr>
        <w:pStyle w:val="Luettelokappale"/>
        <w:numPr>
          <w:ilvl w:val="0"/>
          <w:numId w:val="4"/>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lasten aito kuuleminen</w:t>
      </w:r>
    </w:p>
    <w:p w:rsidR="007A3474" w:rsidRPr="008D09C6" w:rsidRDefault="007A3474" w:rsidP="007A3474">
      <w:pPr>
        <w:pStyle w:val="Luettelokappale"/>
        <w:numPr>
          <w:ilvl w:val="0"/>
          <w:numId w:val="4"/>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lastRenderedPageBreak/>
        <w:t>kiireettömyys</w:t>
      </w:r>
    </w:p>
    <w:p w:rsidR="007A3474" w:rsidRPr="008D09C6" w:rsidRDefault="007A3474" w:rsidP="007A3474">
      <w:pPr>
        <w:pStyle w:val="Luettelokappale"/>
        <w:numPr>
          <w:ilvl w:val="0"/>
          <w:numId w:val="4"/>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kodinomaisuus</w:t>
      </w:r>
    </w:p>
    <w:p w:rsidR="007A3474" w:rsidRPr="008D09C6" w:rsidRDefault="007A3474" w:rsidP="007A3474">
      <w:pPr>
        <w:pStyle w:val="Luettelokappale"/>
        <w:numPr>
          <w:ilvl w:val="0"/>
          <w:numId w:val="4"/>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osallisuus</w:t>
      </w:r>
    </w:p>
    <w:p w:rsidR="007A3474" w:rsidRPr="008D09C6" w:rsidRDefault="007A3474" w:rsidP="007A3474">
      <w:pPr>
        <w:pStyle w:val="Luettelokappale"/>
        <w:numPr>
          <w:ilvl w:val="0"/>
          <w:numId w:val="4"/>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lapsuuden arvostaminen</w:t>
      </w:r>
    </w:p>
    <w:p w:rsidR="007A3474" w:rsidRPr="008D09C6" w:rsidRDefault="007A3474" w:rsidP="007A3474">
      <w:pPr>
        <w:shd w:val="clear" w:color="auto" w:fill="FFFFFF"/>
        <w:spacing w:after="120" w:line="240" w:lineRule="auto"/>
        <w:outlineLvl w:val="1"/>
        <w:rPr>
          <w:rFonts w:eastAsia="Times New Roman" w:cs="Arial"/>
          <w:bCs/>
          <w:sz w:val="24"/>
          <w:szCs w:val="24"/>
          <w:lang w:eastAsia="fi-FI"/>
        </w:rPr>
      </w:pPr>
    </w:p>
    <w:p w:rsidR="007A3474" w:rsidRPr="008D09C6" w:rsidRDefault="007A3474" w:rsidP="007A3474">
      <w:p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Ihmisenä kasvaminen</w:t>
      </w:r>
    </w:p>
    <w:p w:rsidR="007A3474" w:rsidRPr="008D09C6" w:rsidRDefault="007A3474" w:rsidP="007A3474">
      <w:pPr>
        <w:pStyle w:val="Luettelokappale"/>
        <w:numPr>
          <w:ilvl w:val="0"/>
          <w:numId w:val="5"/>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samat säännöt/ikätaso</w:t>
      </w:r>
    </w:p>
    <w:p w:rsidR="007A3474" w:rsidRPr="008D09C6" w:rsidRDefault="00461974" w:rsidP="007A3474">
      <w:pPr>
        <w:pStyle w:val="Luettelokappale"/>
        <w:numPr>
          <w:ilvl w:val="0"/>
          <w:numId w:val="5"/>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kaveritaidot</w:t>
      </w:r>
    </w:p>
    <w:p w:rsidR="00461974" w:rsidRPr="008D09C6" w:rsidRDefault="00461974" w:rsidP="007A3474">
      <w:pPr>
        <w:pStyle w:val="Luettelokappale"/>
        <w:numPr>
          <w:ilvl w:val="0"/>
          <w:numId w:val="5"/>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käytöstavat</w:t>
      </w:r>
    </w:p>
    <w:p w:rsidR="00461974" w:rsidRPr="008D09C6" w:rsidRDefault="00461974" w:rsidP="007A3474">
      <w:pPr>
        <w:pStyle w:val="Luettelokappale"/>
        <w:numPr>
          <w:ilvl w:val="0"/>
          <w:numId w:val="5"/>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oikea ja väärä</w:t>
      </w:r>
    </w:p>
    <w:p w:rsidR="00461974" w:rsidRPr="008D09C6" w:rsidRDefault="00461974" w:rsidP="007A3474">
      <w:pPr>
        <w:pStyle w:val="Luettelokappale"/>
        <w:numPr>
          <w:ilvl w:val="0"/>
          <w:numId w:val="5"/>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itsetunnon vahvistaminen</w:t>
      </w:r>
    </w:p>
    <w:p w:rsidR="00461974" w:rsidRPr="008D09C6" w:rsidRDefault="00461974" w:rsidP="00461974">
      <w:pPr>
        <w:shd w:val="clear" w:color="auto" w:fill="FFFFFF"/>
        <w:spacing w:after="120" w:line="240" w:lineRule="auto"/>
        <w:outlineLvl w:val="1"/>
        <w:rPr>
          <w:rFonts w:eastAsia="Times New Roman" w:cs="Arial"/>
          <w:bCs/>
          <w:sz w:val="24"/>
          <w:szCs w:val="24"/>
          <w:lang w:eastAsia="fi-FI"/>
        </w:rPr>
      </w:pPr>
    </w:p>
    <w:p w:rsidR="00461974" w:rsidRPr="008D09C6" w:rsidRDefault="00461974" w:rsidP="00461974">
      <w:p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Lapsen oikeudet</w:t>
      </w:r>
    </w:p>
    <w:p w:rsidR="00461974" w:rsidRPr="008D09C6" w:rsidRDefault="00461974" w:rsidP="00461974">
      <w:pPr>
        <w:pStyle w:val="Luettelokappale"/>
        <w:numPr>
          <w:ilvl w:val="0"/>
          <w:numId w:val="7"/>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turvallinen ilmapiiri</w:t>
      </w:r>
    </w:p>
    <w:p w:rsidR="00461974" w:rsidRPr="008D09C6" w:rsidRDefault="00461974" w:rsidP="00461974">
      <w:pPr>
        <w:pStyle w:val="Luettelokappale"/>
        <w:numPr>
          <w:ilvl w:val="0"/>
          <w:numId w:val="7"/>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tunnetaidot</w:t>
      </w:r>
    </w:p>
    <w:p w:rsidR="00461974" w:rsidRPr="008D09C6" w:rsidRDefault="00461974" w:rsidP="00461974">
      <w:pPr>
        <w:pStyle w:val="Luettelokappale"/>
        <w:numPr>
          <w:ilvl w:val="0"/>
          <w:numId w:val="7"/>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myönteiset oppimiskokemukset</w:t>
      </w:r>
    </w:p>
    <w:p w:rsidR="00461974" w:rsidRPr="008D09C6" w:rsidRDefault="00461974" w:rsidP="00461974">
      <w:pPr>
        <w:pStyle w:val="Luettelokappale"/>
        <w:numPr>
          <w:ilvl w:val="0"/>
          <w:numId w:val="7"/>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syli, pieni ryhmä</w:t>
      </w:r>
    </w:p>
    <w:p w:rsidR="00461974" w:rsidRPr="008D09C6" w:rsidRDefault="00461974" w:rsidP="00461974">
      <w:pPr>
        <w:pStyle w:val="Luettelokappale"/>
        <w:numPr>
          <w:ilvl w:val="0"/>
          <w:numId w:val="7"/>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tasa-arvoinen kohtelu</w:t>
      </w:r>
    </w:p>
    <w:p w:rsidR="007A3474" w:rsidRPr="008D09C6" w:rsidRDefault="00461974" w:rsidP="00CE58F5">
      <w:pPr>
        <w:pStyle w:val="Luettelokappale"/>
        <w:numPr>
          <w:ilvl w:val="0"/>
          <w:numId w:val="7"/>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loma</w:t>
      </w:r>
    </w:p>
    <w:p w:rsidR="006C299E" w:rsidRPr="008D09C6" w:rsidRDefault="006C299E" w:rsidP="006C299E">
      <w:pPr>
        <w:shd w:val="clear" w:color="auto" w:fill="FFFFFF"/>
        <w:spacing w:after="120" w:line="240" w:lineRule="auto"/>
        <w:outlineLvl w:val="1"/>
        <w:rPr>
          <w:rFonts w:eastAsia="Times New Roman" w:cs="Arial"/>
          <w:bCs/>
          <w:sz w:val="24"/>
          <w:szCs w:val="24"/>
          <w:lang w:eastAsia="fi-FI"/>
        </w:rPr>
      </w:pPr>
    </w:p>
    <w:p w:rsidR="006C299E" w:rsidRPr="008D09C6" w:rsidRDefault="006C299E" w:rsidP="006C299E">
      <w:pPr>
        <w:shd w:val="clear" w:color="auto" w:fill="FFFFFF"/>
        <w:spacing w:after="120" w:line="240" w:lineRule="auto"/>
        <w:outlineLvl w:val="1"/>
        <w:rPr>
          <w:rFonts w:eastAsia="Times New Roman" w:cs="Arial"/>
          <w:bCs/>
          <w:sz w:val="24"/>
          <w:szCs w:val="24"/>
          <w:lang w:eastAsia="fi-FI"/>
        </w:rPr>
      </w:pPr>
    </w:p>
    <w:p w:rsidR="006C299E" w:rsidRPr="008D09C6" w:rsidRDefault="006C299E" w:rsidP="006C299E">
      <w:p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Yhdenvertaisuus, tasa-arvo ja moninaisuus</w:t>
      </w:r>
    </w:p>
    <w:p w:rsidR="006C299E" w:rsidRPr="008D09C6" w:rsidRDefault="006C299E" w:rsidP="006C299E">
      <w:pPr>
        <w:pStyle w:val="Luettelokappale"/>
        <w:numPr>
          <w:ilvl w:val="0"/>
          <w:numId w:val="11"/>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tasa-arvoinen</w:t>
      </w:r>
      <w:r w:rsidR="00AC26CE">
        <w:rPr>
          <w:rFonts w:eastAsia="Times New Roman" w:cs="Arial"/>
          <w:bCs/>
          <w:sz w:val="24"/>
          <w:szCs w:val="24"/>
          <w:lang w:eastAsia="fi-FI"/>
        </w:rPr>
        <w:t xml:space="preserve"> </w:t>
      </w:r>
      <w:r w:rsidRPr="008D09C6">
        <w:rPr>
          <w:rFonts w:eastAsia="Times New Roman" w:cs="Arial"/>
          <w:bCs/>
          <w:sz w:val="24"/>
          <w:szCs w:val="24"/>
          <w:lang w:eastAsia="fi-FI"/>
        </w:rPr>
        <w:t>kohtelu sukupuolesta, syntyperästä, kulttuuritaustasta tai muista henkilöön liittyvistä syistä riippumatta</w:t>
      </w:r>
    </w:p>
    <w:p w:rsidR="006C299E" w:rsidRPr="008D09C6" w:rsidRDefault="006C299E" w:rsidP="006C299E">
      <w:pPr>
        <w:pStyle w:val="Luettelokappale"/>
        <w:numPr>
          <w:ilvl w:val="0"/>
          <w:numId w:val="11"/>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suomalainen kulttuuriperimä</w:t>
      </w:r>
    </w:p>
    <w:p w:rsidR="006C299E" w:rsidRPr="008D09C6" w:rsidRDefault="006C299E" w:rsidP="006C299E">
      <w:pPr>
        <w:shd w:val="clear" w:color="auto" w:fill="FFFFFF"/>
        <w:spacing w:after="120" w:line="240" w:lineRule="auto"/>
        <w:outlineLvl w:val="1"/>
        <w:rPr>
          <w:rFonts w:eastAsia="Times New Roman" w:cs="Arial"/>
          <w:bCs/>
          <w:sz w:val="24"/>
          <w:szCs w:val="24"/>
          <w:lang w:eastAsia="fi-FI"/>
        </w:rPr>
      </w:pPr>
    </w:p>
    <w:p w:rsidR="006C299E" w:rsidRPr="008D09C6" w:rsidRDefault="006C299E" w:rsidP="006C299E">
      <w:p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Perheiden monimuotoisuus</w:t>
      </w:r>
    </w:p>
    <w:p w:rsidR="006C299E" w:rsidRPr="008D09C6" w:rsidRDefault="006C299E" w:rsidP="006C299E">
      <w:pPr>
        <w:pStyle w:val="Luettelokappale"/>
        <w:numPr>
          <w:ilvl w:val="0"/>
          <w:numId w:val="12"/>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avoin ja luottamuksellinen yhteistyö</w:t>
      </w:r>
    </w:p>
    <w:p w:rsidR="006C299E" w:rsidRPr="008D09C6" w:rsidRDefault="006C299E" w:rsidP="006C299E">
      <w:pPr>
        <w:pStyle w:val="Luettelokappale"/>
        <w:numPr>
          <w:ilvl w:val="0"/>
          <w:numId w:val="12"/>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vaitiolovelvollisuus</w:t>
      </w:r>
    </w:p>
    <w:p w:rsidR="006C299E" w:rsidRPr="008D09C6" w:rsidRDefault="006C299E" w:rsidP="006C299E">
      <w:pPr>
        <w:pStyle w:val="Luettelokappale"/>
        <w:numPr>
          <w:ilvl w:val="0"/>
          <w:numId w:val="12"/>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molemminpuolinen kunnioitus</w:t>
      </w:r>
    </w:p>
    <w:p w:rsidR="006C299E" w:rsidRPr="008D09C6" w:rsidRDefault="006C299E" w:rsidP="006C299E">
      <w:pPr>
        <w:pStyle w:val="Luettelokappale"/>
        <w:numPr>
          <w:ilvl w:val="0"/>
          <w:numId w:val="12"/>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yhteiset säännöt ja sopimukset</w:t>
      </w:r>
    </w:p>
    <w:p w:rsidR="006C299E" w:rsidRPr="008D09C6" w:rsidRDefault="006C299E" w:rsidP="006C299E">
      <w:pPr>
        <w:pStyle w:val="Luettelokappale"/>
        <w:numPr>
          <w:ilvl w:val="0"/>
          <w:numId w:val="12"/>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erilaisten perhekulttuurien arvostaminen ja huomioiminen</w:t>
      </w:r>
    </w:p>
    <w:p w:rsidR="006C299E" w:rsidRPr="008D09C6" w:rsidRDefault="006C299E" w:rsidP="006C299E">
      <w:pPr>
        <w:shd w:val="clear" w:color="auto" w:fill="FFFFFF"/>
        <w:spacing w:after="120" w:line="240" w:lineRule="auto"/>
        <w:outlineLvl w:val="1"/>
        <w:rPr>
          <w:rFonts w:eastAsia="Times New Roman" w:cs="Arial"/>
          <w:bCs/>
          <w:sz w:val="24"/>
          <w:szCs w:val="24"/>
          <w:lang w:eastAsia="fi-FI"/>
        </w:rPr>
      </w:pPr>
    </w:p>
    <w:p w:rsidR="006C299E" w:rsidRPr="008D09C6" w:rsidRDefault="006C299E" w:rsidP="006C299E">
      <w:p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Terveellinen ja kestävä elämäntapa</w:t>
      </w:r>
    </w:p>
    <w:p w:rsidR="006C299E" w:rsidRPr="008D09C6" w:rsidRDefault="006C299E" w:rsidP="006C299E">
      <w:pPr>
        <w:pStyle w:val="Luettelokappale"/>
        <w:numPr>
          <w:ilvl w:val="0"/>
          <w:numId w:val="13"/>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säännöllinen päivärytmi</w:t>
      </w:r>
    </w:p>
    <w:p w:rsidR="006C299E" w:rsidRPr="008D09C6" w:rsidRDefault="006C299E" w:rsidP="006C299E">
      <w:pPr>
        <w:pStyle w:val="Luettelokappale"/>
        <w:numPr>
          <w:ilvl w:val="0"/>
          <w:numId w:val="13"/>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lastRenderedPageBreak/>
        <w:t>riittävä liikunta, lepo ja monipuolinen ravinto</w:t>
      </w:r>
    </w:p>
    <w:p w:rsidR="006C299E" w:rsidRPr="008D09C6" w:rsidRDefault="006C299E" w:rsidP="006C299E">
      <w:pPr>
        <w:pStyle w:val="Luettelokappale"/>
        <w:numPr>
          <w:ilvl w:val="0"/>
          <w:numId w:val="13"/>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ulkoilu</w:t>
      </w:r>
    </w:p>
    <w:p w:rsidR="006C299E" w:rsidRPr="008D09C6" w:rsidRDefault="006C299E" w:rsidP="006C299E">
      <w:pPr>
        <w:pStyle w:val="Luettelokappale"/>
        <w:numPr>
          <w:ilvl w:val="0"/>
          <w:numId w:val="13"/>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hygienia</w:t>
      </w:r>
    </w:p>
    <w:p w:rsidR="006C299E" w:rsidRPr="008D09C6" w:rsidRDefault="006C299E" w:rsidP="006C299E">
      <w:pPr>
        <w:pStyle w:val="Luettelokappale"/>
        <w:numPr>
          <w:ilvl w:val="0"/>
          <w:numId w:val="13"/>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luonto, luonnon arvostaminen</w:t>
      </w:r>
    </w:p>
    <w:p w:rsidR="006C299E" w:rsidRPr="008D09C6" w:rsidRDefault="006C299E" w:rsidP="006C299E">
      <w:pPr>
        <w:pStyle w:val="Luettelokappale"/>
        <w:numPr>
          <w:ilvl w:val="0"/>
          <w:numId w:val="13"/>
        </w:numPr>
        <w:shd w:val="clear" w:color="auto" w:fill="FFFFFF"/>
        <w:spacing w:after="120" w:line="240" w:lineRule="auto"/>
        <w:outlineLvl w:val="1"/>
        <w:rPr>
          <w:rFonts w:eastAsia="Times New Roman" w:cs="Arial"/>
          <w:bCs/>
          <w:sz w:val="24"/>
          <w:szCs w:val="24"/>
          <w:lang w:eastAsia="fi-FI"/>
        </w:rPr>
      </w:pPr>
      <w:r w:rsidRPr="008D09C6">
        <w:rPr>
          <w:rFonts w:eastAsia="Times New Roman" w:cs="Arial"/>
          <w:bCs/>
          <w:sz w:val="24"/>
          <w:szCs w:val="24"/>
          <w:lang w:eastAsia="fi-FI"/>
        </w:rPr>
        <w:t>hoitajan kodin ja toisen omaisuuden arvostaminen</w:t>
      </w:r>
    </w:p>
    <w:p w:rsidR="006C299E" w:rsidRPr="008D09C6" w:rsidRDefault="006C299E" w:rsidP="006C299E">
      <w:pPr>
        <w:shd w:val="clear" w:color="auto" w:fill="FFFFFF"/>
        <w:spacing w:after="120" w:line="240" w:lineRule="auto"/>
        <w:outlineLvl w:val="1"/>
        <w:rPr>
          <w:rFonts w:eastAsia="Times New Roman" w:cs="Arial"/>
          <w:bCs/>
          <w:sz w:val="24"/>
          <w:szCs w:val="24"/>
          <w:lang w:eastAsia="fi-FI"/>
        </w:rPr>
      </w:pPr>
    </w:p>
    <w:p w:rsidR="006C299E" w:rsidRPr="006C299E" w:rsidRDefault="006C299E" w:rsidP="006C299E">
      <w:pPr>
        <w:shd w:val="clear" w:color="auto" w:fill="FFFFFF"/>
        <w:spacing w:after="120" w:line="240" w:lineRule="auto"/>
        <w:outlineLvl w:val="1"/>
        <w:rPr>
          <w:rFonts w:eastAsia="Times New Roman" w:cs="Arial"/>
          <w:b/>
          <w:bCs/>
          <w:sz w:val="24"/>
          <w:szCs w:val="24"/>
          <w:lang w:eastAsia="fi-FI"/>
        </w:rPr>
        <w:sectPr w:rsidR="006C299E" w:rsidRPr="006C299E" w:rsidSect="006C299E">
          <w:type w:val="continuous"/>
          <w:pgSz w:w="11906" w:h="16838"/>
          <w:pgMar w:top="1417" w:right="1134" w:bottom="1417" w:left="1134" w:header="708" w:footer="708" w:gutter="0"/>
          <w:cols w:num="2" w:space="708"/>
          <w:docGrid w:linePitch="360"/>
        </w:sectPr>
      </w:pPr>
    </w:p>
    <w:p w:rsidR="008D09C6" w:rsidRDefault="008D09C6" w:rsidP="008D09C6">
      <w:pPr>
        <w:jc w:val="both"/>
        <w:rPr>
          <w:sz w:val="32"/>
          <w:szCs w:val="32"/>
        </w:rPr>
      </w:pPr>
    </w:p>
    <w:p w:rsidR="008D09C6" w:rsidRDefault="008D09C6" w:rsidP="008D09C6">
      <w:pPr>
        <w:jc w:val="both"/>
        <w:rPr>
          <w:sz w:val="32"/>
          <w:szCs w:val="32"/>
        </w:rPr>
      </w:pPr>
    </w:p>
    <w:p w:rsidR="008D09C6" w:rsidRDefault="008D09C6" w:rsidP="008D09C6">
      <w:pPr>
        <w:jc w:val="both"/>
        <w:rPr>
          <w:sz w:val="32"/>
          <w:szCs w:val="32"/>
        </w:rPr>
      </w:pPr>
      <w:r>
        <w:rPr>
          <w:sz w:val="32"/>
          <w:szCs w:val="32"/>
        </w:rPr>
        <w:t xml:space="preserve">                                                       </w:t>
      </w:r>
    </w:p>
    <w:p w:rsidR="008D09C6" w:rsidRDefault="008D09C6" w:rsidP="008D09C6">
      <w:pPr>
        <w:jc w:val="both"/>
        <w:rPr>
          <w:sz w:val="32"/>
          <w:szCs w:val="32"/>
        </w:rPr>
      </w:pPr>
    </w:p>
    <w:p w:rsidR="008D09C6" w:rsidRDefault="008D09C6" w:rsidP="008D09C6">
      <w:pPr>
        <w:jc w:val="both"/>
        <w:rPr>
          <w:sz w:val="32"/>
          <w:szCs w:val="32"/>
        </w:rPr>
      </w:pPr>
    </w:p>
    <w:p w:rsidR="008D09C6" w:rsidRPr="007A3474" w:rsidRDefault="008D09C6" w:rsidP="008D09C6">
      <w:pPr>
        <w:jc w:val="both"/>
        <w:rPr>
          <w:sz w:val="32"/>
          <w:szCs w:val="32"/>
        </w:rPr>
      </w:pPr>
      <w:r>
        <w:rPr>
          <w:sz w:val="32"/>
          <w:szCs w:val="32"/>
        </w:rPr>
        <w:t xml:space="preserve">                                              </w:t>
      </w:r>
      <w:r w:rsidRPr="007A3474">
        <w:rPr>
          <w:noProof/>
          <w:sz w:val="24"/>
          <w:szCs w:val="24"/>
          <w:lang w:eastAsia="fi-FI"/>
        </w:rPr>
        <w:drawing>
          <wp:anchor distT="0" distB="0" distL="114300" distR="114300" simplePos="0" relativeHeight="251663360" behindDoc="0" locked="0" layoutInCell="1" allowOverlap="1">
            <wp:simplePos x="0" y="0"/>
            <wp:positionH relativeFrom="column">
              <wp:posOffset>-3281045</wp:posOffset>
            </wp:positionH>
            <wp:positionV relativeFrom="paragraph">
              <wp:posOffset>0</wp:posOffset>
            </wp:positionV>
            <wp:extent cx="1899920" cy="2533226"/>
            <wp:effectExtent l="0" t="0" r="5080" b="635"/>
            <wp:wrapSquare wrapText="bothSides"/>
            <wp:docPr id="8" name="Kuva 8" descr="C:\Users\riitta.levisalo\Pictures\Eija liik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itta.levisalo\Pictures\Eija liikenn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9920" cy="25332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474">
        <w:rPr>
          <w:sz w:val="32"/>
          <w:szCs w:val="32"/>
        </w:rPr>
        <w:t>”Turvallinen ja tuttu päivärytmi, riittävä lepo, terveellinen ravinto, liikunta ja ulkoilu ovat lapsen hyvinvoinnin perusta.”</w:t>
      </w:r>
    </w:p>
    <w:p w:rsidR="008D09C6" w:rsidRDefault="008D09C6" w:rsidP="008D09C6">
      <w:pPr>
        <w:rPr>
          <w:sz w:val="24"/>
          <w:szCs w:val="24"/>
        </w:rPr>
        <w:sectPr w:rsidR="008D09C6" w:rsidSect="00B77A92">
          <w:type w:val="continuous"/>
          <w:pgSz w:w="11906" w:h="16838"/>
          <w:pgMar w:top="1417" w:right="1134" w:bottom="1417" w:left="1134" w:header="708" w:footer="708" w:gutter="0"/>
          <w:cols w:num="2" w:space="708"/>
          <w:docGrid w:linePitch="360"/>
        </w:sectPr>
      </w:pPr>
    </w:p>
    <w:p w:rsidR="009576E1" w:rsidRDefault="009576E1" w:rsidP="009576E1">
      <w:pPr>
        <w:shd w:val="clear" w:color="auto" w:fill="FFFFFF"/>
        <w:spacing w:after="120" w:line="240" w:lineRule="auto"/>
        <w:outlineLvl w:val="1"/>
        <w:rPr>
          <w:rFonts w:eastAsia="Times New Roman" w:cs="Arial"/>
          <w:b/>
          <w:bCs/>
          <w:sz w:val="24"/>
          <w:szCs w:val="24"/>
          <w:lang w:eastAsia="fi-FI"/>
        </w:rPr>
      </w:pPr>
    </w:p>
    <w:p w:rsidR="00162484" w:rsidRDefault="00162484" w:rsidP="009576E1">
      <w:pPr>
        <w:shd w:val="clear" w:color="auto" w:fill="FFFFFF"/>
        <w:spacing w:after="120" w:line="240" w:lineRule="auto"/>
        <w:outlineLvl w:val="1"/>
        <w:rPr>
          <w:rFonts w:eastAsia="Times New Roman" w:cs="Arial"/>
          <w:b/>
          <w:bCs/>
          <w:sz w:val="24"/>
          <w:szCs w:val="24"/>
          <w:lang w:eastAsia="fi-FI"/>
        </w:rPr>
      </w:pPr>
    </w:p>
    <w:p w:rsidR="009576E1" w:rsidRPr="009576E1" w:rsidRDefault="009576E1" w:rsidP="009576E1">
      <w:pPr>
        <w:shd w:val="clear" w:color="auto" w:fill="FFFFFF"/>
        <w:spacing w:after="120" w:line="240" w:lineRule="auto"/>
        <w:outlineLvl w:val="1"/>
        <w:rPr>
          <w:rFonts w:eastAsia="Times New Roman" w:cs="Arial"/>
          <w:b/>
          <w:bCs/>
          <w:sz w:val="24"/>
          <w:szCs w:val="24"/>
          <w:lang w:eastAsia="fi-FI"/>
        </w:rPr>
      </w:pPr>
    </w:p>
    <w:p w:rsidR="00E50BBB" w:rsidRDefault="006F5BE2" w:rsidP="00CE58F5">
      <w:pPr>
        <w:shd w:val="clear" w:color="auto" w:fill="FFFFFF"/>
        <w:spacing w:after="120" w:line="240" w:lineRule="auto"/>
        <w:outlineLvl w:val="1"/>
        <w:rPr>
          <w:rFonts w:eastAsia="Times New Roman" w:cs="Arial"/>
          <w:b/>
          <w:bCs/>
          <w:sz w:val="32"/>
          <w:szCs w:val="32"/>
          <w:lang w:eastAsia="fi-FI"/>
        </w:rPr>
      </w:pPr>
      <w:r>
        <w:rPr>
          <w:rFonts w:eastAsia="Times New Roman" w:cs="Arial"/>
          <w:b/>
          <w:bCs/>
          <w:sz w:val="32"/>
          <w:szCs w:val="32"/>
          <w:lang w:eastAsia="fi-FI"/>
        </w:rPr>
        <w:t xml:space="preserve">                              </w:t>
      </w:r>
      <w:r w:rsidR="00E50BBB">
        <w:rPr>
          <w:rFonts w:eastAsia="Times New Roman" w:cs="Arial"/>
          <w:b/>
          <w:bCs/>
          <w:sz w:val="32"/>
          <w:szCs w:val="32"/>
          <w:lang w:eastAsia="fi-FI"/>
        </w:rPr>
        <w:t>LAAJA-ALAINEN OSAAMINEN:</w:t>
      </w:r>
      <w:r>
        <w:rPr>
          <w:rFonts w:eastAsia="Times New Roman" w:cs="Arial"/>
          <w:b/>
          <w:bCs/>
          <w:sz w:val="32"/>
          <w:szCs w:val="32"/>
          <w:lang w:eastAsia="fi-FI"/>
        </w:rPr>
        <w:t xml:space="preserve">  </w:t>
      </w:r>
    </w:p>
    <w:p w:rsidR="00E50BBB" w:rsidRDefault="00E50BBB" w:rsidP="00CE58F5">
      <w:pPr>
        <w:shd w:val="clear" w:color="auto" w:fill="FFFFFF"/>
        <w:spacing w:after="120" w:line="240" w:lineRule="auto"/>
        <w:outlineLvl w:val="1"/>
        <w:rPr>
          <w:rFonts w:eastAsia="Times New Roman" w:cs="Arial"/>
          <w:b/>
          <w:bCs/>
          <w:sz w:val="32"/>
          <w:szCs w:val="32"/>
          <w:lang w:eastAsia="fi-FI"/>
        </w:rPr>
      </w:pPr>
    </w:p>
    <w:p w:rsidR="00E50BBB" w:rsidRDefault="005649C6" w:rsidP="00CE58F5">
      <w:pPr>
        <w:shd w:val="clear" w:color="auto" w:fill="FFFFFF"/>
        <w:spacing w:after="120" w:line="240" w:lineRule="auto"/>
        <w:outlineLvl w:val="1"/>
        <w:rPr>
          <w:rFonts w:eastAsia="Times New Roman" w:cs="Arial"/>
          <w:b/>
          <w:bCs/>
          <w:sz w:val="32"/>
          <w:szCs w:val="32"/>
          <w:lang w:eastAsia="fi-FI"/>
        </w:rPr>
      </w:pPr>
      <w:r>
        <w:rPr>
          <w:rFonts w:eastAsia="Times New Roman" w:cs="Arial"/>
          <w:b/>
          <w:bCs/>
          <w:noProof/>
          <w:sz w:val="32"/>
          <w:szCs w:val="32"/>
          <w:lang w:eastAsia="fi-FI"/>
        </w:rPr>
        <w:lastRenderedPageBreak/>
        <w:drawing>
          <wp:inline distT="0" distB="0" distL="0" distR="0">
            <wp:extent cx="5486400" cy="7772400"/>
            <wp:effectExtent l="0" t="0" r="95250" b="0"/>
            <wp:docPr id="12" name="Kaaviokuv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F5BE2" w:rsidRDefault="006F5BE2" w:rsidP="00CE58F5">
      <w:pPr>
        <w:shd w:val="clear" w:color="auto" w:fill="FFFFFF"/>
        <w:spacing w:after="120" w:line="240" w:lineRule="auto"/>
        <w:outlineLvl w:val="1"/>
        <w:rPr>
          <w:rFonts w:eastAsia="Times New Roman" w:cs="Arial"/>
          <w:b/>
          <w:bCs/>
          <w:sz w:val="32"/>
          <w:szCs w:val="32"/>
          <w:lang w:eastAsia="fi-FI"/>
        </w:rPr>
      </w:pPr>
    </w:p>
    <w:p w:rsidR="00CE58F5" w:rsidRPr="007A3474" w:rsidRDefault="00CE58F5" w:rsidP="00CE58F5">
      <w:pPr>
        <w:shd w:val="clear" w:color="auto" w:fill="FFFFFF"/>
        <w:spacing w:after="120" w:line="240" w:lineRule="auto"/>
        <w:outlineLvl w:val="1"/>
        <w:rPr>
          <w:rFonts w:eastAsia="Times New Roman" w:cs="Arial"/>
          <w:b/>
          <w:bCs/>
          <w:sz w:val="32"/>
          <w:szCs w:val="32"/>
          <w:lang w:eastAsia="fi-FI"/>
        </w:rPr>
      </w:pPr>
      <w:r w:rsidRPr="007A3474">
        <w:rPr>
          <w:rFonts w:eastAsia="Times New Roman" w:cs="Arial"/>
          <w:b/>
          <w:bCs/>
          <w:sz w:val="32"/>
          <w:szCs w:val="32"/>
          <w:lang w:eastAsia="fi-FI"/>
        </w:rPr>
        <w:t>PEDAGOGIIKKA:</w:t>
      </w:r>
    </w:p>
    <w:p w:rsidR="00CE58F5" w:rsidRPr="007A3474" w:rsidRDefault="00CE58F5" w:rsidP="0093449B">
      <w:pPr>
        <w:pStyle w:val="Luettelokappale"/>
        <w:numPr>
          <w:ilvl w:val="0"/>
          <w:numId w:val="2"/>
        </w:numPr>
        <w:shd w:val="clear" w:color="auto" w:fill="FFFFFF"/>
        <w:spacing w:after="120" w:line="240" w:lineRule="auto"/>
        <w:outlineLvl w:val="1"/>
        <w:rPr>
          <w:rFonts w:eastAsia="Times New Roman" w:cs="Arial"/>
          <w:bCs/>
          <w:sz w:val="28"/>
          <w:szCs w:val="28"/>
          <w:lang w:eastAsia="fi-FI"/>
        </w:rPr>
      </w:pPr>
      <w:r w:rsidRPr="007A3474">
        <w:rPr>
          <w:rFonts w:eastAsia="Times New Roman" w:cs="Arial"/>
          <w:bCs/>
          <w:sz w:val="28"/>
          <w:szCs w:val="28"/>
          <w:lang w:eastAsia="fi-FI"/>
        </w:rPr>
        <w:t>VUOROVAIKUTUKSEN VOIMA</w:t>
      </w:r>
    </w:p>
    <w:p w:rsidR="00CE58F5" w:rsidRPr="00CE58F5" w:rsidRDefault="00CE58F5" w:rsidP="00E50BBB">
      <w:pPr>
        <w:shd w:val="clear" w:color="auto" w:fill="FFFFFF"/>
        <w:spacing w:after="240" w:line="240" w:lineRule="auto"/>
        <w:jc w:val="both"/>
        <w:rPr>
          <w:rFonts w:eastAsia="Times New Roman" w:cs="Arial"/>
          <w:sz w:val="24"/>
          <w:szCs w:val="24"/>
          <w:lang w:eastAsia="fi-FI"/>
        </w:rPr>
      </w:pPr>
      <w:r w:rsidRPr="00CE58F5">
        <w:rPr>
          <w:rFonts w:eastAsia="Times New Roman" w:cs="Arial"/>
          <w:sz w:val="24"/>
          <w:szCs w:val="24"/>
          <w:lang w:eastAsia="fi-FI"/>
        </w:rPr>
        <w:t>Perhepäivähoidossa lapsiryhmä on pieni, mikä mahdollistaa lapsen yksilöllisen huomioimisen monin eri tavoin. Päivän suunnitelmissa voi joustaa lapsiryhmän kiinnostuksen kohteiden ja tilanteiden mukaan. Lasten kasvua, oppimista ja hyvinvointia edistää hoitajan kotiinsa luoma turvallinen, monipuolinen ja rauhallinen oppimisympäristö, jossa on aikaa jokaisen lapsen yksilölliselle kohtaamiselle.</w:t>
      </w:r>
    </w:p>
    <w:p w:rsidR="00CE58F5" w:rsidRPr="00CE58F5" w:rsidRDefault="00CE58F5" w:rsidP="00E50BBB">
      <w:pPr>
        <w:shd w:val="clear" w:color="auto" w:fill="FFFFFF"/>
        <w:spacing w:after="240" w:line="240" w:lineRule="auto"/>
        <w:jc w:val="both"/>
        <w:rPr>
          <w:rFonts w:eastAsia="Times New Roman" w:cs="Arial"/>
          <w:sz w:val="24"/>
          <w:szCs w:val="24"/>
          <w:lang w:eastAsia="fi-FI"/>
        </w:rPr>
      </w:pPr>
      <w:r w:rsidRPr="00CE58F5">
        <w:rPr>
          <w:rFonts w:eastAsia="Times New Roman" w:cs="Arial"/>
          <w:sz w:val="24"/>
          <w:szCs w:val="24"/>
          <w:lang w:eastAsia="fi-FI"/>
        </w:rPr>
        <w:lastRenderedPageBreak/>
        <w:t>Lapsia kannustetaan omien ajatusten jakamiseen, yrittämiseen ja sinnikkyyteen. Erehtyminen ja epäonnistuminen ovat myös osa elämää ja perhepäivähoidon arkea. Yhdessä tekeminen ja osallisuuden kokemukset vahvistavat ryhmää.</w:t>
      </w:r>
    </w:p>
    <w:p w:rsidR="00CE58F5" w:rsidRPr="00CE58F5" w:rsidRDefault="00CE58F5" w:rsidP="00E50BBB">
      <w:pPr>
        <w:shd w:val="clear" w:color="auto" w:fill="FFFFFF"/>
        <w:spacing w:after="240" w:line="240" w:lineRule="auto"/>
        <w:jc w:val="both"/>
        <w:rPr>
          <w:rFonts w:eastAsia="Times New Roman" w:cs="Arial"/>
          <w:sz w:val="24"/>
          <w:szCs w:val="24"/>
          <w:lang w:eastAsia="fi-FI"/>
        </w:rPr>
      </w:pPr>
      <w:r w:rsidRPr="00CE58F5">
        <w:rPr>
          <w:rFonts w:eastAsia="Times New Roman" w:cs="Arial"/>
          <w:sz w:val="24"/>
          <w:szCs w:val="24"/>
          <w:lang w:eastAsia="fi-FI"/>
        </w:rPr>
        <w:t>Hassuttelulle ja huumorille on aina tilaa perhepäivähoidon pienessä ja tutussa ryhmässä. Huumori ja nauru ovat elämää rikastavia asioita.</w:t>
      </w:r>
    </w:p>
    <w:p w:rsidR="00A513EF" w:rsidRPr="007A3474" w:rsidRDefault="00A513EF" w:rsidP="0093449B">
      <w:pPr>
        <w:pStyle w:val="Luettelokappale"/>
        <w:numPr>
          <w:ilvl w:val="0"/>
          <w:numId w:val="2"/>
        </w:numPr>
        <w:shd w:val="clear" w:color="auto" w:fill="FFFFFF"/>
        <w:spacing w:after="120" w:line="240" w:lineRule="auto"/>
        <w:outlineLvl w:val="1"/>
        <w:rPr>
          <w:rFonts w:eastAsia="Times New Roman" w:cs="Arial"/>
          <w:bCs/>
          <w:sz w:val="28"/>
          <w:szCs w:val="28"/>
          <w:lang w:eastAsia="fi-FI"/>
        </w:rPr>
      </w:pPr>
      <w:r w:rsidRPr="007A3474">
        <w:rPr>
          <w:rFonts w:eastAsia="Times New Roman" w:cs="Arial"/>
          <w:bCs/>
          <w:sz w:val="28"/>
          <w:szCs w:val="28"/>
          <w:lang w:eastAsia="fi-FI"/>
        </w:rPr>
        <w:t>ARJEN AARTEET, HETKIEN HELMET</w:t>
      </w:r>
    </w:p>
    <w:p w:rsidR="00A513EF" w:rsidRPr="00A513EF" w:rsidRDefault="00A513EF" w:rsidP="00E50BBB">
      <w:pPr>
        <w:shd w:val="clear" w:color="auto" w:fill="FFFFFF"/>
        <w:spacing w:after="240" w:line="240" w:lineRule="auto"/>
        <w:jc w:val="both"/>
        <w:rPr>
          <w:rFonts w:eastAsia="Times New Roman" w:cs="Arial"/>
          <w:sz w:val="24"/>
          <w:szCs w:val="24"/>
          <w:lang w:eastAsia="fi-FI"/>
        </w:rPr>
      </w:pPr>
      <w:r w:rsidRPr="00A513EF">
        <w:rPr>
          <w:rFonts w:eastAsia="Times New Roman" w:cs="Arial"/>
          <w:sz w:val="24"/>
          <w:szCs w:val="24"/>
          <w:lang w:eastAsia="fi-FI"/>
        </w:rPr>
        <w:t>Pedagoginen toiminta syntyy lasten aidosta osallisuudesta, heidän innostuksensa ja vahvuuksiensa hyödyntämisestä toimintaa suunnitellessa. Sitä löytyy niin yhteisistä retkistä lähiluontoon kuin porukalla tehdystä siivouksesta. Nämä ovat hetkiä oivaltamiselle, oppimiselle ja vuorovaikutukselle. Kun hoitaja itse arvostaa omaa ammattitaitoaan ja mieltää työnsä laadukkaaksi varhaiskasvatukseksi, pedagoginen ajattelu tulee mukaan niin työn suunnitteluun kuin myös arjen tilanteisiin.</w:t>
      </w:r>
    </w:p>
    <w:p w:rsidR="00A513EF" w:rsidRPr="00A513EF" w:rsidRDefault="00A513EF" w:rsidP="00E50BBB">
      <w:pPr>
        <w:shd w:val="clear" w:color="auto" w:fill="FFFFFF"/>
        <w:spacing w:after="240" w:line="240" w:lineRule="auto"/>
        <w:jc w:val="both"/>
        <w:rPr>
          <w:rFonts w:eastAsia="Times New Roman" w:cs="Arial"/>
          <w:sz w:val="24"/>
          <w:szCs w:val="24"/>
          <w:lang w:eastAsia="fi-FI"/>
        </w:rPr>
      </w:pPr>
      <w:r w:rsidRPr="00A513EF">
        <w:rPr>
          <w:rFonts w:eastAsia="Times New Roman" w:cs="Arial"/>
          <w:sz w:val="24"/>
          <w:szCs w:val="24"/>
          <w:lang w:eastAsia="fi-FI"/>
        </w:rPr>
        <w:t>Pedagoginen toiminta perhepäivähoidossa näkyy ennen muuta </w:t>
      </w:r>
      <w:r w:rsidRPr="007A3474">
        <w:rPr>
          <w:rFonts w:eastAsia="Times New Roman" w:cs="Arial"/>
          <w:b/>
          <w:bCs/>
          <w:sz w:val="24"/>
          <w:szCs w:val="24"/>
          <w:lang w:eastAsia="fi-FI"/>
        </w:rPr>
        <w:t>arjen pienissä merkityksellisissä hetkissä</w:t>
      </w:r>
      <w:r w:rsidRPr="00A513EF">
        <w:rPr>
          <w:rFonts w:eastAsia="Times New Roman" w:cs="Arial"/>
          <w:sz w:val="24"/>
          <w:szCs w:val="24"/>
          <w:lang w:eastAsia="fi-FI"/>
        </w:rPr>
        <w:t>, joita suunnitellaan yhdessä lasten kanssa lasten vahvuuksista ja mielenkiinnon kohteista käsin. Lapsi oppii parhaiten silloin, kun asiat kiinnostavat häntä ja ovat lähellä lapsen omaa kokemusmaailmaa.</w:t>
      </w:r>
    </w:p>
    <w:p w:rsidR="00A513EF" w:rsidRPr="007A3474" w:rsidRDefault="00A513EF" w:rsidP="0093449B">
      <w:pPr>
        <w:pStyle w:val="Luettelokappale"/>
        <w:numPr>
          <w:ilvl w:val="0"/>
          <w:numId w:val="2"/>
        </w:numPr>
        <w:shd w:val="clear" w:color="auto" w:fill="FFFFFF"/>
        <w:spacing w:after="120" w:line="240" w:lineRule="auto"/>
        <w:outlineLvl w:val="1"/>
        <w:rPr>
          <w:rFonts w:eastAsia="Times New Roman" w:cs="Arial"/>
          <w:bCs/>
          <w:sz w:val="28"/>
          <w:szCs w:val="28"/>
          <w:lang w:eastAsia="fi-FI"/>
        </w:rPr>
      </w:pPr>
      <w:r w:rsidRPr="007A3474">
        <w:rPr>
          <w:rFonts w:eastAsia="Times New Roman" w:cs="Arial"/>
          <w:bCs/>
          <w:sz w:val="28"/>
          <w:szCs w:val="28"/>
          <w:lang w:eastAsia="fi-FI"/>
        </w:rPr>
        <w:t>PERUSHOIDON PEDAGOGIIKKA</w:t>
      </w:r>
    </w:p>
    <w:p w:rsidR="00D219DB" w:rsidRPr="00D219DB" w:rsidRDefault="00A513EF" w:rsidP="00E50BBB">
      <w:pPr>
        <w:shd w:val="clear" w:color="auto" w:fill="FFFFFF"/>
        <w:spacing w:after="240" w:line="240" w:lineRule="auto"/>
        <w:jc w:val="both"/>
        <w:rPr>
          <w:rFonts w:eastAsia="Times New Roman" w:cs="Arial"/>
          <w:sz w:val="24"/>
          <w:szCs w:val="24"/>
          <w:lang w:eastAsia="fi-FI"/>
        </w:rPr>
      </w:pPr>
      <w:r w:rsidRPr="00A513EF">
        <w:rPr>
          <w:rFonts w:eastAsia="Times New Roman" w:cs="Arial"/>
          <w:sz w:val="24"/>
          <w:szCs w:val="24"/>
          <w:lang w:eastAsia="fi-FI"/>
        </w:rPr>
        <w:t>Erilaiset perushoidolliset tilanteet, ruokailut, riisumiset ja pukemiset, wc-toimet ja hygieniaan liittyvät asiat sekä lepohetki vievät päivästä suuren osan aikaa. Mitä pienempiä ryhmän lapset ovat, sitä suurempi rooli näillä hetkillä on lapsen päivässä. Perushoidon tilanteet tarjoavat hyvän mahdollisuuden lapsen aitoon osallisuuteen. Samalla syntyy tilaisuus vaikuttaa oman elämän pieniin ratkaisuihin ja valintoihin sekä itseä koskeviin asioihin. Päivittäin toistuvat yhteiset hetket ovat parhaimmillaan monipuolisen oppimisen ja kohtaamisen pysäkkejä, joiden sisältöä voidaan hyödyntää ryhmän toiminnan suunnittelussa ja myös sen arvioinnissa.</w:t>
      </w:r>
      <w:r w:rsidR="00E50BBB">
        <w:rPr>
          <w:rFonts w:eastAsia="Times New Roman" w:cs="Arial"/>
          <w:sz w:val="24"/>
          <w:szCs w:val="24"/>
          <w:lang w:eastAsia="fi-FI"/>
        </w:rPr>
        <w:t xml:space="preserve"> </w:t>
      </w:r>
      <w:r w:rsidR="00475282" w:rsidRPr="007A3474">
        <w:rPr>
          <w:sz w:val="24"/>
          <w:szCs w:val="24"/>
        </w:rPr>
        <w:t>Tavoitteena on hyvinvoiva lapsi</w:t>
      </w:r>
      <w:r w:rsidR="00A51C77" w:rsidRPr="007A3474">
        <w:rPr>
          <w:sz w:val="24"/>
          <w:szCs w:val="24"/>
        </w:rPr>
        <w:t>. Pienessä ryhmässä perhepäivähoitaja oppii tuntemaan lapsen hyvin. Hyvä lapsituntemus takaa jokaiselle lapselle sopivaa toimintaa ja riittävästi haasteita. Lapsi kehittyy omassa tahdissaan ja saa riittävästi haasteita. Hän saa onnistumisen kokemuksia, jotka lisäävät lapsen hyvinvointia. Perhepäivähoitaja tukee lapsen omatoimisuutta huomioiden ikä- ja kehitystason.</w:t>
      </w:r>
      <w:r w:rsidR="00D219DB" w:rsidRPr="00D219DB">
        <w:rPr>
          <w:sz w:val="28"/>
          <w:szCs w:val="28"/>
        </w:rPr>
        <w:t xml:space="preserve"> </w:t>
      </w:r>
    </w:p>
    <w:p w:rsidR="00D219DB" w:rsidRDefault="00D219DB" w:rsidP="00E50BBB">
      <w:pPr>
        <w:jc w:val="both"/>
        <w:rPr>
          <w:sz w:val="24"/>
          <w:szCs w:val="24"/>
        </w:rPr>
      </w:pPr>
      <w:r w:rsidRPr="007A3474">
        <w:rPr>
          <w:sz w:val="28"/>
          <w:szCs w:val="28"/>
        </w:rPr>
        <w:lastRenderedPageBreak/>
        <w:t>LIIKUNTA JA ULKOILU</w:t>
      </w:r>
      <w:r w:rsidRPr="007A3474">
        <w:rPr>
          <w:sz w:val="24"/>
          <w:szCs w:val="24"/>
        </w:rPr>
        <w:t>. Perhepäivähoitaja ulkoilee ja liikkuu lasten kanssa päivittäin. Lähiympäristön tarjoamat liikkumis-</w:t>
      </w:r>
      <w:r w:rsidR="0047099D">
        <w:rPr>
          <w:sz w:val="24"/>
          <w:szCs w:val="24"/>
        </w:rPr>
        <w:t xml:space="preserve"> </w:t>
      </w:r>
      <w:r w:rsidRPr="007A3474">
        <w:rPr>
          <w:sz w:val="24"/>
          <w:szCs w:val="24"/>
        </w:rPr>
        <w:t>ja ulkoilumahdollisuudet hyödynnetään perhepäivähoidossa. Omalla esimerkillään perhepäivähoitaja opettaa lapsille liikunnallisia ja terveellisiä elämäntapoja.</w:t>
      </w:r>
    </w:p>
    <w:p w:rsidR="00A51C77" w:rsidRPr="007A3474" w:rsidRDefault="00A51C77" w:rsidP="00E50BBB">
      <w:pPr>
        <w:jc w:val="both"/>
        <w:rPr>
          <w:sz w:val="24"/>
          <w:szCs w:val="24"/>
        </w:rPr>
      </w:pPr>
      <w:r w:rsidRPr="007A3474">
        <w:rPr>
          <w:sz w:val="28"/>
          <w:szCs w:val="28"/>
        </w:rPr>
        <w:t xml:space="preserve">RAVINTO. </w:t>
      </w:r>
      <w:r w:rsidRPr="007A3474">
        <w:rPr>
          <w:sz w:val="24"/>
          <w:szCs w:val="24"/>
        </w:rPr>
        <w:t>Perhepäivähoitaja valmistaa terveellistä ja ravitsevaa kotiruokaa. Lapset voivat osallistua ruuanlaittoon ja kattamiseen. Erilaisiin ruokiin tutustutaan haistelle</w:t>
      </w:r>
      <w:r w:rsidR="0047099D">
        <w:rPr>
          <w:sz w:val="24"/>
          <w:szCs w:val="24"/>
        </w:rPr>
        <w:t>n</w:t>
      </w:r>
      <w:r w:rsidRPr="007A3474">
        <w:rPr>
          <w:sz w:val="24"/>
          <w:szCs w:val="24"/>
        </w:rPr>
        <w:t xml:space="preserve"> ja maistellen. Perhepäivähoitaja puhuu ruuasta positiivisesti ja ylläpitää ruokailussa myönteistä ilmapiiriä ja hyviä ruokatapoja. Mahdollisista erityisruokavalioista vanhemmat toimittavat lääkärintodistuksen.</w:t>
      </w:r>
    </w:p>
    <w:p w:rsidR="00CE58F5" w:rsidRDefault="00B77A92" w:rsidP="00E50BBB">
      <w:pPr>
        <w:jc w:val="both"/>
        <w:rPr>
          <w:sz w:val="24"/>
          <w:szCs w:val="24"/>
        </w:rPr>
      </w:pPr>
      <w:r w:rsidRPr="007A3474">
        <w:rPr>
          <w:sz w:val="28"/>
          <w:szCs w:val="28"/>
        </w:rPr>
        <w:t>PÄIVÄRYTMI JA LEPO</w:t>
      </w:r>
      <w:r w:rsidRPr="007A3474">
        <w:rPr>
          <w:sz w:val="24"/>
          <w:szCs w:val="24"/>
        </w:rPr>
        <w:t xml:space="preserve">. Perhepäivähoidossa päivärytmi on pääsääntöisesti samanlainen joka päivä. Jokaiseen päivään sisältyy ruokailuhetkien, leikin ja ulkoilun lisäksi lepohetki. </w:t>
      </w:r>
    </w:p>
    <w:p w:rsidR="00D219DB" w:rsidRPr="007A3474" w:rsidRDefault="00D219DB" w:rsidP="00A51C77">
      <w:pPr>
        <w:jc w:val="both"/>
        <w:rPr>
          <w:sz w:val="24"/>
          <w:szCs w:val="24"/>
        </w:rPr>
      </w:pPr>
    </w:p>
    <w:p w:rsidR="00CE58F5" w:rsidRPr="007A3474" w:rsidRDefault="00CE58F5" w:rsidP="0093449B">
      <w:pPr>
        <w:pStyle w:val="Luettelokappale"/>
        <w:numPr>
          <w:ilvl w:val="0"/>
          <w:numId w:val="2"/>
        </w:numPr>
        <w:shd w:val="clear" w:color="auto" w:fill="FFFFFF"/>
        <w:spacing w:after="120" w:line="240" w:lineRule="auto"/>
        <w:outlineLvl w:val="1"/>
        <w:rPr>
          <w:rFonts w:eastAsia="Times New Roman" w:cs="Arial"/>
          <w:bCs/>
          <w:sz w:val="28"/>
          <w:szCs w:val="28"/>
          <w:lang w:eastAsia="fi-FI"/>
        </w:rPr>
      </w:pPr>
      <w:r w:rsidRPr="007A3474">
        <w:rPr>
          <w:rFonts w:eastAsia="Times New Roman" w:cs="Arial"/>
          <w:bCs/>
          <w:sz w:val="28"/>
          <w:szCs w:val="28"/>
          <w:lang w:eastAsia="fi-FI"/>
        </w:rPr>
        <w:t>LEIKIN LUMO</w:t>
      </w:r>
    </w:p>
    <w:p w:rsidR="00CE58F5" w:rsidRPr="00CE58F5" w:rsidRDefault="00CE58F5" w:rsidP="00E50BBB">
      <w:pPr>
        <w:shd w:val="clear" w:color="auto" w:fill="FFFFFF"/>
        <w:spacing w:after="240" w:line="240" w:lineRule="auto"/>
        <w:jc w:val="both"/>
        <w:rPr>
          <w:rFonts w:eastAsia="Times New Roman" w:cs="Arial"/>
          <w:sz w:val="24"/>
          <w:szCs w:val="24"/>
          <w:lang w:eastAsia="fi-FI"/>
        </w:rPr>
      </w:pPr>
      <w:r w:rsidRPr="007A3474">
        <w:rPr>
          <w:rFonts w:eastAsia="Times New Roman" w:cs="Arial"/>
          <w:b/>
          <w:bCs/>
          <w:sz w:val="24"/>
          <w:szCs w:val="24"/>
          <w:lang w:eastAsia="fi-FI"/>
        </w:rPr>
        <w:t>Leikille paljon aikaa ja sallivuutta.</w:t>
      </w:r>
      <w:r w:rsidRPr="00CE58F5">
        <w:rPr>
          <w:rFonts w:eastAsia="Times New Roman" w:cs="Arial"/>
          <w:sz w:val="24"/>
          <w:szCs w:val="24"/>
          <w:lang w:eastAsia="fi-FI"/>
        </w:rPr>
        <w:t> Yhteinen hassuttelu ja hoitajan heittäytyminen leikkiin luovat ympäristön, jossa kaikki uskaltavat opetella uusia asioita sekä rajoja turvallisessa ilmapiirissä. Leikin avulla opitaan toimimaan ryhmässä, käsittelemään tunteita ja kokemuksia. Leikit kehittävät mielikuvitusta, luovuutta ja itseilmaisua. Lapset osallistuvat leikkien suunnitteluun ja toteutukseen.</w:t>
      </w:r>
    </w:p>
    <w:p w:rsidR="00CE58F5" w:rsidRPr="00CE58F5" w:rsidRDefault="00CE58F5" w:rsidP="00E50BBB">
      <w:pPr>
        <w:shd w:val="clear" w:color="auto" w:fill="FFFFFF"/>
        <w:spacing w:after="240" w:line="240" w:lineRule="auto"/>
        <w:jc w:val="both"/>
        <w:rPr>
          <w:rFonts w:eastAsia="Times New Roman" w:cs="Arial"/>
          <w:sz w:val="24"/>
          <w:szCs w:val="24"/>
          <w:lang w:eastAsia="fi-FI"/>
        </w:rPr>
      </w:pPr>
      <w:r w:rsidRPr="00CE58F5">
        <w:rPr>
          <w:rFonts w:eastAsia="Times New Roman" w:cs="Arial"/>
          <w:sz w:val="24"/>
          <w:szCs w:val="24"/>
          <w:lang w:eastAsia="fi-FI"/>
        </w:rPr>
        <w:t>Oppiminen tapahtuu ilon ja leikin kautta. Tämä edellyttää hoitajalta herkkyyttä havainnoida ja kuunnella lasta. On tärkeää osata olla aidosti läsnä ja tarttua hetkeen, jolloin lapsi on innokas oppimaan ja halukas tutkimaan ympäröivää maailmaa yhdessä. Hoitajan tehtävänä on havainnoida lasten leikkiä, olla läsnä ja tarvittaessa rikastaa leikkiä eri tavoin.</w:t>
      </w:r>
    </w:p>
    <w:p w:rsidR="00B77A92" w:rsidRPr="007A3474" w:rsidRDefault="00B77A92" w:rsidP="00A51C77">
      <w:pPr>
        <w:jc w:val="both"/>
        <w:rPr>
          <w:sz w:val="28"/>
          <w:szCs w:val="28"/>
        </w:rPr>
        <w:sectPr w:rsidR="00B77A92" w:rsidRPr="007A3474" w:rsidSect="00D72E42">
          <w:type w:val="continuous"/>
          <w:pgSz w:w="11906" w:h="16838"/>
          <w:pgMar w:top="1417" w:right="1134" w:bottom="1417" w:left="1134" w:header="708" w:footer="708" w:gutter="0"/>
          <w:cols w:space="708"/>
          <w:docGrid w:linePitch="360"/>
        </w:sectPr>
      </w:pPr>
    </w:p>
    <w:p w:rsidR="00703AE6" w:rsidRPr="008D09C6" w:rsidRDefault="00B77A92" w:rsidP="008D09C6">
      <w:pPr>
        <w:jc w:val="both"/>
        <w:rPr>
          <w:sz w:val="28"/>
          <w:szCs w:val="28"/>
        </w:rPr>
      </w:pPr>
      <w:r w:rsidRPr="007A3474">
        <w:rPr>
          <w:sz w:val="28"/>
          <w:szCs w:val="28"/>
        </w:rPr>
        <w:t xml:space="preserve">          </w:t>
      </w:r>
    </w:p>
    <w:p w:rsidR="00902119" w:rsidRPr="00902119" w:rsidRDefault="00703AE6" w:rsidP="00703AE6">
      <w:pPr>
        <w:pStyle w:val="Luettelokappale"/>
        <w:numPr>
          <w:ilvl w:val="0"/>
          <w:numId w:val="2"/>
        </w:numPr>
        <w:rPr>
          <w:b/>
          <w:sz w:val="32"/>
          <w:szCs w:val="32"/>
        </w:rPr>
      </w:pPr>
      <w:r w:rsidRPr="00703AE6">
        <w:rPr>
          <w:sz w:val="28"/>
          <w:szCs w:val="28"/>
        </w:rPr>
        <w:t>DOKUMENTOINTI</w:t>
      </w:r>
      <w:r>
        <w:rPr>
          <w:sz w:val="28"/>
          <w:szCs w:val="28"/>
        </w:rPr>
        <w:t xml:space="preserve">. </w:t>
      </w:r>
    </w:p>
    <w:p w:rsidR="00703AE6" w:rsidRDefault="00703AE6" w:rsidP="00E50BBB">
      <w:pPr>
        <w:jc w:val="both"/>
        <w:rPr>
          <w:sz w:val="24"/>
          <w:szCs w:val="24"/>
        </w:rPr>
      </w:pPr>
      <w:r w:rsidRPr="00902119">
        <w:rPr>
          <w:sz w:val="24"/>
          <w:szCs w:val="24"/>
        </w:rPr>
        <w:t>Dokumentoinnin avulla hankitaan tietoa lasten elämästä, kehityksestä, kiinnostuksen kohteista, ajattelusta, oppimisesta ja tarpeista. Yksittäisten dokumenttien, esimerkiksi valokuvien, piirrosten tai perhepäivähoitajan havaintojen avulla voidaan yhdessä lasten kanssa tarkastella heidän kehitystään ja oppimistaan</w:t>
      </w:r>
      <w:r w:rsidR="00902119" w:rsidRPr="00902119">
        <w:rPr>
          <w:sz w:val="24"/>
          <w:szCs w:val="24"/>
        </w:rPr>
        <w:t>. Dokumentoinnin avulla lapsi ja huoltaja voi</w:t>
      </w:r>
      <w:r w:rsidR="00902119" w:rsidRPr="00902119">
        <w:rPr>
          <w:sz w:val="24"/>
          <w:szCs w:val="24"/>
        </w:rPr>
        <w:lastRenderedPageBreak/>
        <w:t>vat osallistua toiminnan suunnitteluun, arviointiin ja kehittämiseen.</w:t>
      </w:r>
      <w:r w:rsidR="00986931">
        <w:rPr>
          <w:sz w:val="24"/>
          <w:szCs w:val="24"/>
        </w:rPr>
        <w:t xml:space="preserve"> Valokuvien käyttöön varhaiskasvatuksessa pyydetään aina huoltajan kirjallinen lupa.</w:t>
      </w:r>
    </w:p>
    <w:p w:rsidR="00902119" w:rsidRDefault="00902119" w:rsidP="00902119">
      <w:pPr>
        <w:rPr>
          <w:sz w:val="24"/>
          <w:szCs w:val="24"/>
        </w:rPr>
      </w:pPr>
    </w:p>
    <w:p w:rsidR="00902119" w:rsidRDefault="00902119" w:rsidP="00902119">
      <w:pPr>
        <w:pStyle w:val="Luettelokappale"/>
        <w:numPr>
          <w:ilvl w:val="0"/>
          <w:numId w:val="2"/>
        </w:numPr>
        <w:rPr>
          <w:sz w:val="28"/>
          <w:szCs w:val="28"/>
        </w:rPr>
      </w:pPr>
      <w:r w:rsidRPr="00902119">
        <w:rPr>
          <w:sz w:val="28"/>
          <w:szCs w:val="28"/>
        </w:rPr>
        <w:t>ARVIOINTI</w:t>
      </w:r>
    </w:p>
    <w:p w:rsidR="00C24B4F" w:rsidRDefault="00902119" w:rsidP="00E50BBB">
      <w:pPr>
        <w:jc w:val="both"/>
        <w:rPr>
          <w:sz w:val="24"/>
          <w:szCs w:val="24"/>
        </w:rPr>
      </w:pPr>
      <w:r w:rsidRPr="00C24B4F">
        <w:rPr>
          <w:sz w:val="24"/>
          <w:szCs w:val="24"/>
        </w:rPr>
        <w:t>Toiminnan jatkuvan arvioinnin kautta hoitaja pystyy kehittämään omaa työtään ja ryhmän toimintaa. Arviointiin osallistuvat perhepäivähoitaja, huoltajat ja lapset, tarvittaessa myös monialaisen yhteistyön asiantuntijat.</w:t>
      </w:r>
      <w:r w:rsidR="00C24B4F">
        <w:rPr>
          <w:sz w:val="24"/>
          <w:szCs w:val="24"/>
        </w:rPr>
        <w:t xml:space="preserve"> Käytännön arviointimenetelmiä ovat: asiakastyytyväisyyskyselyt, vasukeskustelut, päivittäiset keskustelut, kehityskeskustelut, tiimikeskustelut, itsearvioinnit ja vanhempienillat.</w:t>
      </w:r>
    </w:p>
    <w:p w:rsidR="00C24B4F" w:rsidRPr="00902119" w:rsidRDefault="00C24B4F" w:rsidP="00E50BBB">
      <w:pPr>
        <w:jc w:val="both"/>
        <w:rPr>
          <w:sz w:val="28"/>
          <w:szCs w:val="28"/>
        </w:rPr>
      </w:pPr>
      <w:r>
        <w:rPr>
          <w:sz w:val="24"/>
          <w:szCs w:val="24"/>
        </w:rPr>
        <w:t>Pedagogista toimintaa pyritään kehittämään arvioinnista saadun palautteen avulla. Lisäksi esimerkiksi koulutukset, osaamisen jakaminen, oma innostus, erityisosaamisen hyödyntäminen, lapsen ja vanhemman ideat</w:t>
      </w:r>
      <w:r w:rsidR="00224879">
        <w:rPr>
          <w:sz w:val="24"/>
          <w:szCs w:val="24"/>
        </w:rPr>
        <w:t xml:space="preserve"> voivat auttaa pedagogisen toiminnan kehittymistä.</w:t>
      </w:r>
      <w:r w:rsidRPr="00902119">
        <w:rPr>
          <w:sz w:val="28"/>
          <w:szCs w:val="28"/>
        </w:rPr>
        <w:t xml:space="preserve"> </w:t>
      </w:r>
    </w:p>
    <w:p w:rsidR="00E50BBB" w:rsidRDefault="00E50BBB">
      <w:pPr>
        <w:rPr>
          <w:b/>
          <w:sz w:val="32"/>
          <w:szCs w:val="32"/>
        </w:rPr>
      </w:pPr>
    </w:p>
    <w:p w:rsidR="00266925" w:rsidRPr="00214351" w:rsidRDefault="00266925">
      <w:pPr>
        <w:rPr>
          <w:sz w:val="24"/>
          <w:szCs w:val="24"/>
        </w:rPr>
      </w:pPr>
      <w:r>
        <w:rPr>
          <w:noProof/>
          <w:sz w:val="24"/>
          <w:szCs w:val="24"/>
          <w:lang w:eastAsia="fi-FI"/>
        </w:rPr>
        <mc:AlternateContent>
          <mc:Choice Requires="wps">
            <w:drawing>
              <wp:anchor distT="0" distB="0" distL="114300" distR="114300" simplePos="0" relativeHeight="251659264" behindDoc="0" locked="0" layoutInCell="1" allowOverlap="1">
                <wp:simplePos x="0" y="0"/>
                <wp:positionH relativeFrom="column">
                  <wp:posOffset>3261360</wp:posOffset>
                </wp:positionH>
                <wp:positionV relativeFrom="paragraph">
                  <wp:posOffset>528955</wp:posOffset>
                </wp:positionV>
                <wp:extent cx="2609850" cy="3648075"/>
                <wp:effectExtent l="0" t="0" r="19050" b="28575"/>
                <wp:wrapNone/>
                <wp:docPr id="2" name="Pyöristetty suorakulmio 2"/>
                <wp:cNvGraphicFramePr/>
                <a:graphic xmlns:a="http://schemas.openxmlformats.org/drawingml/2006/main">
                  <a:graphicData uri="http://schemas.microsoft.com/office/word/2010/wordprocessingShape">
                    <wps:wsp>
                      <wps:cNvSpPr/>
                      <wps:spPr>
                        <a:xfrm>
                          <a:off x="0" y="0"/>
                          <a:ext cx="2609850" cy="36480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7265C" w:rsidRPr="00D16252" w:rsidRDefault="0017265C" w:rsidP="0017265C">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252">
                              <w:rPr>
                                <w:b/>
                                <w:u w:val="single"/>
                              </w:rPr>
                              <w:t>I</w:t>
                            </w:r>
                            <w:r w:rsidRPr="00D16252">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ILMAISUN MONET MUODOT  </w:t>
                            </w:r>
                          </w:p>
                          <w:p w:rsidR="0017265C" w:rsidRPr="0017265C" w:rsidRDefault="0017265C" w:rsidP="00F81922">
                            <w:pPr>
                              <w:jc w:val="cente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-LAULUT, LAULULEIKIT,</w:t>
                            </w:r>
                            <w:r w:rsidRPr="001726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MUSIIKKI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-MUSIIKKILIIKUNTA, TANSSI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-RYTMI- JA KEHOSOITTIMET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-KONSERTIT, ESITYKSET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-ASKARTELEMINEN, PIIRTÄMINEN, MAALA</w:t>
                            </w:r>
                            <w:r w:rsidR="00F8192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MINEN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192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-LEIKKAAMINEN, REPIMINEN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-MUOVAILU, RAKENTELU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192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-OMPELU, NIKKAROINTI              </w:t>
                            </w:r>
                            <w:r w:rsidR="00F8192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-TAIDENÄYTTELYT                        </w:t>
                            </w:r>
                            <w:r w:rsidR="00F8192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-SANALLINEN JA KEHOLLINEN ILMAISU</w:t>
                            </w:r>
                            <w:r w:rsidR="00D162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ROOLILEIKKI                 </w:t>
                            </w:r>
                            <w:r w:rsidR="00F8192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162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-TEATTERI, NUKKETEATTERI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yöristetty suorakulmio 2" o:spid="_x0000_s1026" style="position:absolute;margin-left:256.8pt;margin-top:41.65pt;width:205.5pt;height:28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" fillcolor="white [3212]" strokecolor="#1f4d78 [1604]" strokeweight="1pt">
                <v:stroke joinstyle="miter"/>
                <v:textbox>
                  <w:txbxContent>
                    <w:p w:rsidR="0017265C" w:rsidRPr="00D16252" w:rsidRDefault="0017265C" w:rsidP="0017265C">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252">
                        <w:rPr>
                          <w:b/>
                          <w:u w:val="single"/>
                        </w:rPr>
                        <w:t>I</w:t>
                      </w:r>
                      <w:r w:rsidRPr="00D16252">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ILMAISUN MONET MUODOT  </w:t>
                      </w:r>
                    </w:p>
                    <w:p w:rsidR="0017265C" w:rsidRPr="0017265C" w:rsidRDefault="0017265C" w:rsidP="00F81922">
                      <w:pPr>
                        <w:jc w:val="center"/>
                        <w:rPr>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-LAULUT, LAULULEIKIT,</w:t>
                      </w:r>
                      <w:r w:rsidRPr="001726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MUSIIKKI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-MUSIIKKILIIKUNTA, TANSSI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-RYTMI- JA KEHOSOITTIMET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-KONSERTIT, ESITYKSET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-ASKARTELEMINEN, PIIRTÄMINEN, MAALA</w:t>
                      </w:r>
                      <w:r w:rsidR="00F8192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MINEN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192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-LEIKKAAMINEN, REPIMINEN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-MUOVAILU, RAKENTELU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192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-OMPELU, NIKKAROINTI              </w:t>
                      </w:r>
                      <w:r w:rsidR="00F8192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-TAIDENÄYTTELYT                        </w:t>
                      </w:r>
                      <w:r w:rsidR="00F8192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-SANALLINEN JA KEHOLLINEN ILMAISU</w:t>
                      </w:r>
                      <w:r w:rsidR="00D162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ROOLILEIKKI                 </w:t>
                      </w:r>
                      <w:r w:rsidR="00F8192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162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-TEATTERI, NUKKETEATTERI</w:t>
                      </w:r>
                    </w:p>
                  </w:txbxContent>
                </v:textbox>
              </v:roundrect>
            </w:pict>
          </mc:Fallback>
        </mc:AlternateContent>
      </w:r>
      <w:r>
        <w:rPr>
          <w:noProof/>
          <w:sz w:val="24"/>
          <w:szCs w:val="24"/>
          <w:lang w:eastAsia="fi-FI"/>
        </w:rPr>
        <mc:AlternateContent>
          <mc:Choice Requires="wps">
            <w:drawing>
              <wp:anchor distT="0" distB="0" distL="114300" distR="114300" simplePos="0" relativeHeight="251660288" behindDoc="0" locked="0" layoutInCell="1" allowOverlap="1">
                <wp:simplePos x="0" y="0"/>
                <wp:positionH relativeFrom="column">
                  <wp:posOffset>118110</wp:posOffset>
                </wp:positionH>
                <wp:positionV relativeFrom="paragraph">
                  <wp:posOffset>2862580</wp:posOffset>
                </wp:positionV>
                <wp:extent cx="2371725" cy="3305175"/>
                <wp:effectExtent l="0" t="0" r="28575" b="28575"/>
                <wp:wrapNone/>
                <wp:docPr id="3" name="Pyöristetty suorakulmio 3"/>
                <wp:cNvGraphicFramePr/>
                <a:graphic xmlns:a="http://schemas.openxmlformats.org/drawingml/2006/main">
                  <a:graphicData uri="http://schemas.microsoft.com/office/word/2010/wordprocessingShape">
                    <wps:wsp>
                      <wps:cNvSpPr/>
                      <wps:spPr>
                        <a:xfrm>
                          <a:off x="0" y="0"/>
                          <a:ext cx="2371725" cy="33051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4649D" w:rsidRDefault="00D16252" w:rsidP="0074649D">
                            <w:pP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252">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MINÄ JA MEIDÄN YHTEISÖMME</w:t>
                            </w:r>
                          </w:p>
                          <w:p w:rsidR="00D16252" w:rsidRPr="00D16252" w:rsidRDefault="00D16252" w:rsidP="00F819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-EETTINEN AJATTELU</w:t>
                            </w:r>
                            <w:r w:rsidRPr="00D162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(HYVÄ/PAHA, OIKEA/VÄÄRÄ, ILO/SURU, SÄÄNNÖT, ANTEEKSI PYYTÄMINEN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YSTÄVYYS, PELKO) </w:t>
                            </w:r>
                            <w:r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–KATSOMUSKASVATUS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/USKONNOT (JUHLAT, TAPAHTUMAT JA PERINTEET</w:t>
                            </w:r>
                            <w:r w:rsidR="007A3D9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-LÄHIYHTEISÖ (MENNEISYYS, NYKYISYYS JA TULEVAISUUS)          </w:t>
                            </w:r>
                            <w:r w:rsidR="007A3D98"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-MEDIAKASVATUS</w:t>
                            </w:r>
                            <w:r w:rsidR="007A3D9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(TUTUSTUMINEN ERI MEDIOIHIN, KRIITTISYYS, LEIKINOMAINEN TUOTTAMINEN)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yöristetty suorakulmio 3" o:spid="_x0000_s1027" style="position:absolute;margin-left:9.3pt;margin-top:225.4pt;width:186.75pt;height:26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" fillcolor="white [3212]" strokecolor="#1f4d78 [1604]" strokeweight="1pt">
                <v:stroke joinstyle="miter"/>
                <v:textbox>
                  <w:txbxContent>
                    <w:p w:rsidR="0074649D" w:rsidRDefault="00D16252" w:rsidP="0074649D">
                      <w:pP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252">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MINÄ JA MEIDÄN YHTEISÖMME</w:t>
                      </w:r>
                    </w:p>
                    <w:p w:rsidR="00D16252" w:rsidRPr="00D16252" w:rsidRDefault="00D16252" w:rsidP="00F819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-EETTINEN AJATTELU</w:t>
                      </w:r>
                      <w:r w:rsidRPr="00D162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(HYVÄ/PAHA, OIKEA/VÄÄRÄ, ILO/SURU, SÄÄNNÖT, ANTEEKSI PYYTÄMINEN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YSTÄVYYS, PELKO) </w:t>
                      </w:r>
                      <w:r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–KATSOMUSKASVATUS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/USKONNOT (JUHLAT, TAPAHTUMAT JA PERINTEET</w:t>
                      </w:r>
                      <w:r w:rsidR="007A3D9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-LÄHIYHTEISÖ (MENNEISYYS, NYKYISYYS JA TULEVAISUUS)          </w:t>
                      </w:r>
                      <w:r w:rsidR="007A3D98"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-MEDIAKASVATUS</w:t>
                      </w:r>
                      <w:r w:rsidR="007A3D9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(TUTUSTUMINEN ERI MEDIOIHIN, KRIITTISYYS, LEIKINOMAINEN TUOTTAMINEN)</w:t>
                      </w:r>
                    </w:p>
                  </w:txbxContent>
                </v:textbox>
              </v:roundrect>
            </w:pict>
          </mc:Fallback>
        </mc:AlternateContent>
      </w:r>
      <w:r>
        <w:rPr>
          <w:noProof/>
          <w:sz w:val="24"/>
          <w:szCs w:val="24"/>
          <w:lang w:eastAsia="fi-FI"/>
        </w:rPr>
        <mc:AlternateContent>
          <mc:Choice Requires="wps">
            <w:drawing>
              <wp:anchor distT="0" distB="0" distL="114300" distR="114300" simplePos="0" relativeHeight="251661312" behindDoc="0" locked="0" layoutInCell="1" allowOverlap="1">
                <wp:simplePos x="0" y="0"/>
                <wp:positionH relativeFrom="column">
                  <wp:posOffset>3194685</wp:posOffset>
                </wp:positionH>
                <wp:positionV relativeFrom="paragraph">
                  <wp:posOffset>4358005</wp:posOffset>
                </wp:positionV>
                <wp:extent cx="2781300" cy="5010150"/>
                <wp:effectExtent l="0" t="0" r="19050" b="19050"/>
                <wp:wrapNone/>
                <wp:docPr id="4" name="Pyöristetty suorakulmio 4"/>
                <wp:cNvGraphicFramePr/>
                <a:graphic xmlns:a="http://schemas.openxmlformats.org/drawingml/2006/main">
                  <a:graphicData uri="http://schemas.microsoft.com/office/word/2010/wordprocessingShape">
                    <wps:wsp>
                      <wps:cNvSpPr/>
                      <wps:spPr>
                        <a:xfrm>
                          <a:off x="0" y="0"/>
                          <a:ext cx="2781300" cy="50101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80CCA" w:rsidRDefault="00480CCA" w:rsidP="00480CCA">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0CCA">
                              <w:rPr>
                                <w:b/>
                                <w:u w:val="single"/>
                              </w:rPr>
                              <w:t>T</w:t>
                            </w:r>
                            <w:r w:rsidR="00F81922">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TUTKIN JA TOIMIN </w:t>
                            </w:r>
                            <w:r w:rsidRPr="00480CCA">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YMPÄRISTÖSSÄNI</w:t>
                            </w:r>
                          </w:p>
                          <w:p w:rsidR="00480CCA" w:rsidRPr="003A0CEE" w:rsidRDefault="003A0CEE" w:rsidP="003A0CEE">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MATEMAATTINEN AJATTELU:</w:t>
                            </w:r>
                            <w: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80CCA" w:rsidRPr="00480CCA">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80CCA" w:rsidRPr="00480CC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LAJITTELU, VERTAILU</w:t>
                            </w:r>
                            <w:r w:rsidR="00480CC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-KEHON JA TILAN HAHMOTUS                     -PELIT JA PALAPELIT                                       -LUKUKÄSITE, NUMEROMERKKI                -PALAPELIT, PELIT                                         -SÄÄNTÖLEIKIT, RYTMISYYS</w:t>
                            </w:r>
                          </w:p>
                          <w:p w:rsidR="003A0CEE" w:rsidRPr="003A0CEE" w:rsidRDefault="00480CCA" w:rsidP="003A0CEE">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-YMPÄRISTÖKASVATUS</w:t>
                            </w:r>
                            <w:r w:rsidR="003A0CEE">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A0CEE" w:rsidRPr="003A0CE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-RETKEILY </w:t>
                            </w:r>
                            <w:r w:rsidR="003A0CE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 TUTKIMINEN </w:t>
                            </w:r>
                            <w:r w:rsidR="003A0CEE" w:rsidRPr="003A0CE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LUONNOSSA, LUONNON SUOJELU</w:t>
                            </w:r>
                            <w:r w:rsidR="003A0CE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VUODENAJAT          -KASVIT JA ELÄIMET                                     -KESTÄVÄ KEHITYS, KIERRÄTYS, JÄTTEIDEN LAJITTELU                                  -LIIKENNEKASVATUS</w:t>
                            </w:r>
                          </w:p>
                          <w:p w:rsidR="003A0CEE" w:rsidRPr="003A0CEE" w:rsidRDefault="00F81922" w:rsidP="00480CCA">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A0CEE"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TEKNOLOGIA KASVATUS</w:t>
                            </w:r>
                            <w:r w:rsidR="003A0CEE">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A0CEE">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A0CE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ONGELMAN </w:t>
                            </w:r>
                            <w:r w:rsidR="003A0CEE" w:rsidRPr="003A0CE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RATKAISU</w:t>
                            </w:r>
                            <w:r w:rsidR="003A0CE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-TUTKIMINEN, KOKEILU                                                          -KORJAAMINEN JA RAKENTELU                  -KODIN TEKNIIKKAAN TUTUSTUMINEN</w:t>
                            </w:r>
                          </w:p>
                          <w:p w:rsidR="00480CCA" w:rsidRPr="00480CCA" w:rsidRDefault="00480CCA" w:rsidP="00480CCA">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yöristetty suorakulmio 4" o:spid="_x0000_s1028" style="position:absolute;margin-left:251.55pt;margin-top:343.15pt;width:219pt;height:3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" fillcolor="white [3212]" strokecolor="#1f4d78 [1604]" strokeweight="1pt">
                <v:stroke joinstyle="miter"/>
                <v:textbox>
                  <w:txbxContent>
                    <w:p w:rsidR="00480CCA" w:rsidRDefault="00480CCA" w:rsidP="00480CCA">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0CCA">
                        <w:rPr>
                          <w:b/>
                          <w:u w:val="single"/>
                        </w:rPr>
                        <w:t>T</w:t>
                      </w:r>
                      <w:r w:rsidR="00F81922">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TUTKIN JA TOIMIN </w:t>
                      </w:r>
                      <w:r w:rsidRPr="00480CCA">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YMPÄRISTÖSSÄNI</w:t>
                      </w:r>
                    </w:p>
                    <w:p w:rsidR="00480CCA" w:rsidRPr="003A0CEE" w:rsidRDefault="003A0CEE" w:rsidP="003A0CEE">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MATEMAATTINEN AJATTELU:</w:t>
                      </w:r>
                      <w: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80CCA" w:rsidRPr="00480CCA">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80CCA" w:rsidRPr="00480CC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LAJITTELU, VERTAILU</w:t>
                      </w:r>
                      <w:r w:rsidR="00480CC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-KEHON JA TILAN HAHMOTUS                     -PELIT JA PALAPELIT                                       -LUKUKÄSITE, NUMEROMERKKI                -PALAPELIT, PELIT                                         -SÄÄNTÖLEIKIT, RYTMISYYS</w:t>
                      </w:r>
                    </w:p>
                    <w:p w:rsidR="003A0CEE" w:rsidRPr="003A0CEE" w:rsidRDefault="00480CCA" w:rsidP="003A0CEE">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-YMPÄRISTÖKASVATUS</w:t>
                      </w:r>
                      <w:r w:rsidR="003A0CEE">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A0CEE" w:rsidRPr="003A0CE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-RETKEILY </w:t>
                      </w:r>
                      <w:r w:rsidR="003A0CE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 TUTKIMINEN </w:t>
                      </w:r>
                      <w:r w:rsidR="003A0CEE" w:rsidRPr="003A0CE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LUONNOSSA, LUONNON SUOJELU</w:t>
                      </w:r>
                      <w:r w:rsidR="003A0CE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VUODENAJAT          -KASVIT JA ELÄIMET                                     -KESTÄVÄ KEHITYS, KIERRÄTYS, JÄTTEIDEN LAJITTELU                                  -LIIKENNEKASVATUS</w:t>
                      </w:r>
                    </w:p>
                    <w:p w:rsidR="003A0CEE" w:rsidRPr="003A0CEE" w:rsidRDefault="00F81922" w:rsidP="00480CCA">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A0CEE"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TEKNOLOGIA KASVATUS</w:t>
                      </w:r>
                      <w:r w:rsidR="003A0CEE">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A0CEE">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A0CE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ONGELMAN </w:t>
                      </w:r>
                      <w:r w:rsidR="003A0CEE" w:rsidRPr="003A0CE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RATKAISU</w:t>
                      </w:r>
                      <w:r w:rsidR="003A0CE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-TUTKIMINEN, KOKEILU                                                          -KORJAAMINEN JA RAKENTELU                  -KODIN TEKNIIKKAAN TUTUSTUMINEN</w:t>
                      </w:r>
                    </w:p>
                    <w:p w:rsidR="00480CCA" w:rsidRPr="00480CCA" w:rsidRDefault="00480CCA" w:rsidP="00480CCA">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r w:rsidR="00F81922">
        <w:rPr>
          <w:noProof/>
          <w:sz w:val="24"/>
          <w:szCs w:val="24"/>
          <w:lang w:eastAsia="fi-FI"/>
        </w:rPr>
        <mc:AlternateContent>
          <mc:Choice Requires="wps">
            <w:drawing>
              <wp:anchor distT="0" distB="0" distL="114300" distR="114300" simplePos="0" relativeHeight="251662336" behindDoc="0" locked="0" layoutInCell="1" allowOverlap="1">
                <wp:simplePos x="0" y="0"/>
                <wp:positionH relativeFrom="column">
                  <wp:posOffset>194310</wp:posOffset>
                </wp:positionH>
                <wp:positionV relativeFrom="paragraph">
                  <wp:posOffset>6320155</wp:posOffset>
                </wp:positionV>
                <wp:extent cx="2247900" cy="3076575"/>
                <wp:effectExtent l="0" t="0" r="19050" b="28575"/>
                <wp:wrapNone/>
                <wp:docPr id="5" name="Pyöristetty suorakulmio 5"/>
                <wp:cNvGraphicFramePr/>
                <a:graphic xmlns:a="http://schemas.openxmlformats.org/drawingml/2006/main">
                  <a:graphicData uri="http://schemas.microsoft.com/office/word/2010/wordprocessingShape">
                    <wps:wsp>
                      <wps:cNvSpPr/>
                      <wps:spPr>
                        <a:xfrm>
                          <a:off x="0" y="0"/>
                          <a:ext cx="2247900" cy="30765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A1BBF" w:rsidRDefault="009A1BBF" w:rsidP="009A1BBF">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1BBF">
                              <w:rPr>
                                <w:b/>
                                <w:u w:val="single"/>
                              </w:rPr>
                              <w:t>KA</w:t>
                            </w:r>
                            <w:r w:rsidRPr="009A1BBF">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KASVAN, LIIKUN, KEHITYN</w:t>
                            </w:r>
                          </w:p>
                          <w:p w:rsidR="009A1BBF" w:rsidRPr="009A1BBF" w:rsidRDefault="009A1BBF" w:rsidP="009A1BB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-LIIKUNTA</w:t>
                            </w:r>
                            <w:r w:rsidRPr="009A1B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(SISÄLLÄ/ULKONA, OHJATTU/VAPAA,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ERILAISET LIIKUNTAVÄLINEET)                      </w:t>
                            </w:r>
                            <w:r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-RUOKAKASVATUS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(HYVÄT PÖYTÄTAVAT, RUOKARAUHA, KIIREETTÖMYYS,SÄÄNNÖLLI-SYYS, MONIPUOLINEN RUOKA/MAISTAMINEN)              </w:t>
                            </w:r>
                            <w:r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-TERVEYS, TURVALLISUUS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(UNI, LEPO, HYGIENIA, ARJEN TAIDOT, TURVATAIDOT</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ITSESTÄ HUOLEHTIMINEN)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yöristetty suorakulmio 5" o:spid="_x0000_s1029" style="position:absolute;margin-left:15.3pt;margin-top:497.65pt;width:177pt;height:24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" fillcolor="white [3212]" strokecolor="#1f4d78 [1604]" strokeweight="1pt">
                <v:stroke joinstyle="miter"/>
                <v:textbox>
                  <w:txbxContent>
                    <w:p w:rsidR="009A1BBF" w:rsidRDefault="009A1BBF" w:rsidP="009A1BBF">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1BBF">
                        <w:rPr>
                          <w:b/>
                          <w:u w:val="single"/>
                        </w:rPr>
                        <w:t>KA</w:t>
                      </w:r>
                      <w:r w:rsidRPr="009A1BBF">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KASVAN, LIIKUN, KEHITYN</w:t>
                      </w:r>
                    </w:p>
                    <w:p w:rsidR="009A1BBF" w:rsidRPr="009A1BBF" w:rsidRDefault="009A1BBF" w:rsidP="009A1BB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-LIIKUNTA</w:t>
                      </w:r>
                      <w:r w:rsidRPr="009A1B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(SISÄLLÄ/ULKONA, OHJATTU/VAPAA,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ERILAISET LIIKUNTAVÄLINEET)                      </w:t>
                      </w:r>
                      <w:r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-RUOKAKASVATUS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(HYVÄT PÖYTÄTAVAT, RUOKARAUHA, KIIREETTÖMYYS,SÄÄNNÖLLI-SYYS, MONIPUOLINEN RUOKA/MAISTAMINEN)              </w:t>
                      </w:r>
                      <w:r w:rsidRPr="00F81922">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-TERVEYS, TURVALLISUUS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(UNI, LEPO, HYGIENIA, ARJEN TAIDOT, TURVATAIDOT</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ITSESTÄ HUOLEHTIMINEN)</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oundrect>
            </w:pict>
          </mc:Fallback>
        </mc:AlternateContent>
      </w:r>
      <w:r w:rsidRPr="00266925">
        <w:rPr>
          <w:b/>
          <w:sz w:val="32"/>
          <w:szCs w:val="32"/>
        </w:rPr>
        <w:t xml:space="preserve">OPPIMISEN ALUEET VARHAISKASVATUKSESSA:      </w:t>
      </w:r>
      <w:r>
        <w:rPr>
          <w:b/>
          <w:sz w:val="32"/>
          <w:szCs w:val="32"/>
        </w:rPr>
        <w:t xml:space="preserve">                                            </w:t>
      </w:r>
      <w:r w:rsidRPr="00266925">
        <w:rPr>
          <w:b/>
          <w:sz w:val="32"/>
          <w:szCs w:val="32"/>
        </w:rPr>
        <w:t xml:space="preserve"> </w:t>
      </w:r>
    </w:p>
    <w:p w:rsidR="001A7A17" w:rsidRDefault="00266925">
      <w:pPr>
        <w:rPr>
          <w:b/>
          <w:sz w:val="32"/>
          <w:szCs w:val="32"/>
        </w:rPr>
      </w:pPr>
      <w:r w:rsidRPr="00266925">
        <w:rPr>
          <w:b/>
          <w:sz w:val="32"/>
          <w:szCs w:val="32"/>
        </w:rPr>
        <w:t xml:space="preserve">                                                                                                                                                                                                                                                </w:t>
      </w:r>
      <w:r>
        <w:rPr>
          <w:b/>
          <w:sz w:val="32"/>
          <w:szCs w:val="32"/>
        </w:rPr>
        <w:t xml:space="preserve">                                 </w:t>
      </w:r>
      <w:r w:rsidR="001A7A17">
        <w:rPr>
          <w:noProof/>
          <w:sz w:val="24"/>
          <w:szCs w:val="24"/>
          <w:lang w:eastAsia="fi-FI"/>
        </w:rPr>
        <mc:AlternateContent>
          <mc:Choice Requires="wps">
            <w:drawing>
              <wp:inline distT="0" distB="0" distL="0" distR="0">
                <wp:extent cx="2028825" cy="2114550"/>
                <wp:effectExtent l="0" t="0" r="28575" b="19050"/>
                <wp:docPr id="1" name="Pyöristetty suorakulmio 1"/>
                <wp:cNvGraphicFramePr/>
                <a:graphic xmlns:a="http://schemas.openxmlformats.org/drawingml/2006/main">
                  <a:graphicData uri="http://schemas.microsoft.com/office/word/2010/wordprocessingShape">
                    <wps:wsp>
                      <wps:cNvSpPr/>
                      <wps:spPr>
                        <a:xfrm>
                          <a:off x="0" y="0"/>
                          <a:ext cx="2028825" cy="21145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4649D" w:rsidRPr="00D16252" w:rsidRDefault="0074649D" w:rsidP="00F81922">
                            <w:pPr>
                              <w:jc w:val="center"/>
                              <w:rPr>
                                <w:b/>
                              </w:rPr>
                            </w:pPr>
                            <w:r w:rsidRPr="00D16252">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KIELEN RIKAS MAAILMA</w:t>
                            </w:r>
                            <w:r w:rsidR="001A7A17" w:rsidRPr="00D16252">
                              <w:rPr>
                                <w:b/>
                                <w:u w:val="single"/>
                              </w:rPr>
                              <w:t>ja</w:t>
                            </w:r>
                          </w:p>
                          <w:p w:rsidR="00C319C9" w:rsidRPr="00C319C9" w:rsidRDefault="00C319C9" w:rsidP="00F819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-ILMEET, ELEET, KUVAT       </w:t>
                            </w:r>
                            <w:r w:rsidR="001726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162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-SADUT, LORUT, KIRJAT                                    -KESKUSTELUT, ILMAISU      </w:t>
                            </w:r>
                            <w:r w:rsidR="001726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162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-TUNNETAIDOT, HUUMORI                      -PUHEENTUOTTAMINEN      </w:t>
                            </w:r>
                            <w:r w:rsidR="001726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162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-MALLIOPPIMINEN               </w:t>
                            </w:r>
                            <w:r w:rsidR="00D162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726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-MUISTI</w:t>
                            </w:r>
                            <w:r w:rsidR="0026692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Pyöristetty suorakulmio 1" o:spid="_x0000_s1030" style="width:159.75pt;height:16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" fillcolor="white [3212]" strokecolor="#1f4d78 [1604]" strokeweight="1pt">
                <v:stroke joinstyle="miter"/>
                <v:textbox>
                  <w:txbxContent>
                    <w:p w:rsidR="0074649D" w:rsidRPr="00D16252" w:rsidRDefault="0074649D" w:rsidP="00F81922">
                      <w:pPr>
                        <w:jc w:val="center"/>
                        <w:rPr>
                          <w:b/>
                        </w:rPr>
                      </w:pPr>
                      <w:r w:rsidRPr="00D16252">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KIELEN RIKAS MAAILMA</w:t>
                      </w:r>
                      <w:r w:rsidR="001A7A17" w:rsidRPr="00D16252">
                        <w:rPr>
                          <w:b/>
                          <w:u w:val="single"/>
                        </w:rPr>
                        <w:t>ja</w:t>
                      </w:r>
                    </w:p>
                    <w:p w:rsidR="00C319C9" w:rsidRPr="00C319C9" w:rsidRDefault="00C319C9" w:rsidP="00F8192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-ILMEET, ELEET, KUVAT       </w:t>
                      </w:r>
                      <w:r w:rsidR="001726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162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-SADUT, LORUT, KIRJAT                                    -KESKUSTELUT, ILMAISU      </w:t>
                      </w:r>
                      <w:r w:rsidR="001726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162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-TUNNETAIDOT, HUUMORI                      -PUHEENTUOTTAMINEN      </w:t>
                      </w:r>
                      <w:r w:rsidR="001726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162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-MALLIOPPIMINEN               </w:t>
                      </w:r>
                      <w:r w:rsidR="00D162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726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55E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-MUISTI</w:t>
                      </w:r>
                      <w:r w:rsidR="0026692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anchorlock/>
              </v:roundrect>
            </w:pict>
          </mc:Fallback>
        </mc:AlternateContent>
      </w:r>
    </w:p>
    <w:p w:rsidR="00703AE6" w:rsidRDefault="00703AE6">
      <w:pPr>
        <w:rPr>
          <w:b/>
          <w:sz w:val="32"/>
          <w:szCs w:val="32"/>
        </w:rPr>
      </w:pPr>
    </w:p>
    <w:p w:rsidR="00703AE6" w:rsidRDefault="00703AE6">
      <w:pPr>
        <w:rPr>
          <w:b/>
          <w:sz w:val="32"/>
          <w:szCs w:val="32"/>
        </w:rPr>
      </w:pPr>
    </w:p>
    <w:p w:rsidR="00703AE6" w:rsidRDefault="00703AE6">
      <w:pPr>
        <w:rPr>
          <w:b/>
          <w:sz w:val="32"/>
          <w:szCs w:val="32"/>
        </w:rPr>
      </w:pPr>
    </w:p>
    <w:p w:rsidR="00703AE6" w:rsidRDefault="00703AE6">
      <w:pPr>
        <w:rPr>
          <w:b/>
          <w:sz w:val="32"/>
          <w:szCs w:val="32"/>
        </w:rPr>
      </w:pPr>
    </w:p>
    <w:p w:rsidR="00703AE6" w:rsidRDefault="00703AE6">
      <w:pPr>
        <w:rPr>
          <w:b/>
          <w:sz w:val="32"/>
          <w:szCs w:val="32"/>
        </w:rPr>
      </w:pPr>
    </w:p>
    <w:p w:rsidR="00703AE6" w:rsidRDefault="00703AE6">
      <w:pPr>
        <w:rPr>
          <w:b/>
          <w:sz w:val="32"/>
          <w:szCs w:val="32"/>
        </w:rPr>
      </w:pPr>
    </w:p>
    <w:p w:rsidR="00703AE6" w:rsidRDefault="00703AE6">
      <w:pPr>
        <w:rPr>
          <w:b/>
          <w:sz w:val="32"/>
          <w:szCs w:val="32"/>
        </w:rPr>
      </w:pPr>
    </w:p>
    <w:p w:rsidR="008D09C6" w:rsidRDefault="008D09C6">
      <w:pPr>
        <w:rPr>
          <w:b/>
          <w:sz w:val="32"/>
          <w:szCs w:val="32"/>
        </w:rPr>
      </w:pPr>
    </w:p>
    <w:p w:rsidR="008D09C6" w:rsidRDefault="008D09C6">
      <w:pPr>
        <w:rPr>
          <w:b/>
          <w:sz w:val="32"/>
          <w:szCs w:val="32"/>
        </w:rPr>
      </w:pPr>
    </w:p>
    <w:p w:rsidR="008D09C6" w:rsidRDefault="008D09C6">
      <w:pPr>
        <w:rPr>
          <w:b/>
          <w:sz w:val="32"/>
          <w:szCs w:val="32"/>
        </w:rPr>
      </w:pPr>
    </w:p>
    <w:p w:rsidR="008D09C6" w:rsidRDefault="008D09C6">
      <w:pPr>
        <w:rPr>
          <w:b/>
          <w:sz w:val="32"/>
          <w:szCs w:val="32"/>
        </w:rPr>
      </w:pPr>
    </w:p>
    <w:p w:rsidR="008D09C6" w:rsidRDefault="008D09C6">
      <w:pPr>
        <w:rPr>
          <w:b/>
          <w:sz w:val="32"/>
          <w:szCs w:val="32"/>
        </w:rPr>
      </w:pPr>
    </w:p>
    <w:p w:rsidR="008D09C6" w:rsidRDefault="008D09C6">
      <w:pPr>
        <w:rPr>
          <w:b/>
          <w:sz w:val="32"/>
          <w:szCs w:val="32"/>
        </w:rPr>
      </w:pPr>
    </w:p>
    <w:p w:rsidR="008D09C6" w:rsidRDefault="008D09C6">
      <w:pPr>
        <w:rPr>
          <w:b/>
          <w:sz w:val="32"/>
          <w:szCs w:val="32"/>
        </w:rPr>
      </w:pPr>
    </w:p>
    <w:p w:rsidR="008D09C6" w:rsidRDefault="008D09C6">
      <w:pPr>
        <w:rPr>
          <w:b/>
          <w:sz w:val="32"/>
          <w:szCs w:val="32"/>
        </w:rPr>
      </w:pPr>
    </w:p>
    <w:p w:rsidR="008D09C6" w:rsidRDefault="008D09C6">
      <w:pPr>
        <w:rPr>
          <w:b/>
          <w:sz w:val="32"/>
          <w:szCs w:val="32"/>
        </w:rPr>
      </w:pPr>
    </w:p>
    <w:p w:rsidR="00703AE6" w:rsidRDefault="008D09C6">
      <w:pPr>
        <w:rPr>
          <w:b/>
          <w:sz w:val="32"/>
          <w:szCs w:val="32"/>
        </w:rPr>
      </w:pPr>
      <w:r>
        <w:rPr>
          <w:b/>
          <w:sz w:val="32"/>
          <w:szCs w:val="32"/>
        </w:rPr>
        <w:t xml:space="preserve">                </w:t>
      </w:r>
      <w:r w:rsidR="00162484">
        <w:rPr>
          <w:b/>
          <w:sz w:val="32"/>
          <w:szCs w:val="32"/>
        </w:rPr>
        <w:t>HARJAVALLAN PERHEPÄIVÄHOIDON VUOSIKELLO:</w:t>
      </w:r>
    </w:p>
    <w:p w:rsidR="00A64E25" w:rsidRDefault="00A64E25" w:rsidP="00A64E25">
      <w:pPr>
        <w:pStyle w:val="Luettelokappale"/>
        <w:rPr>
          <w:sz w:val="24"/>
          <w:szCs w:val="24"/>
        </w:rPr>
      </w:pPr>
    </w:p>
    <w:p w:rsidR="00162484" w:rsidRDefault="00412180" w:rsidP="00162484">
      <w:pPr>
        <w:pStyle w:val="Luettelokappale"/>
        <w:numPr>
          <w:ilvl w:val="0"/>
          <w:numId w:val="2"/>
        </w:numPr>
        <w:rPr>
          <w:sz w:val="24"/>
          <w:szCs w:val="24"/>
        </w:rPr>
      </w:pPr>
      <w:r w:rsidRPr="00412180">
        <w:rPr>
          <w:sz w:val="24"/>
          <w:szCs w:val="24"/>
        </w:rPr>
        <w:t>elokuussa toimintakausi alkaa</w:t>
      </w:r>
    </w:p>
    <w:p w:rsidR="00412180" w:rsidRDefault="00412180" w:rsidP="00162484">
      <w:pPr>
        <w:pStyle w:val="Luettelokappale"/>
        <w:numPr>
          <w:ilvl w:val="0"/>
          <w:numId w:val="2"/>
        </w:numPr>
        <w:rPr>
          <w:sz w:val="24"/>
          <w:szCs w:val="24"/>
        </w:rPr>
      </w:pPr>
      <w:r>
        <w:rPr>
          <w:sz w:val="24"/>
          <w:szCs w:val="24"/>
        </w:rPr>
        <w:t xml:space="preserve">tehdään hoitosopimukset </w:t>
      </w:r>
    </w:p>
    <w:p w:rsidR="00412180" w:rsidRDefault="00412180" w:rsidP="00162484">
      <w:pPr>
        <w:pStyle w:val="Luettelokappale"/>
        <w:numPr>
          <w:ilvl w:val="0"/>
          <w:numId w:val="2"/>
        </w:numPr>
        <w:rPr>
          <w:sz w:val="24"/>
          <w:szCs w:val="24"/>
        </w:rPr>
      </w:pPr>
      <w:r>
        <w:rPr>
          <w:sz w:val="24"/>
          <w:szCs w:val="24"/>
        </w:rPr>
        <w:t>syyskuussa vanhempien</w:t>
      </w:r>
      <w:r w:rsidR="009530B2">
        <w:rPr>
          <w:sz w:val="24"/>
          <w:szCs w:val="24"/>
        </w:rPr>
        <w:t>- / huoltajien</w:t>
      </w:r>
      <w:r>
        <w:rPr>
          <w:sz w:val="24"/>
          <w:szCs w:val="24"/>
        </w:rPr>
        <w:t xml:space="preserve">ilta, aloitetaan lasten vasujen tekeminen </w:t>
      </w:r>
    </w:p>
    <w:p w:rsidR="00A64E25" w:rsidRDefault="00A64E25" w:rsidP="00162484">
      <w:pPr>
        <w:pStyle w:val="Luettelokappale"/>
        <w:numPr>
          <w:ilvl w:val="0"/>
          <w:numId w:val="2"/>
        </w:numPr>
        <w:rPr>
          <w:sz w:val="24"/>
          <w:szCs w:val="24"/>
        </w:rPr>
      </w:pPr>
      <w:r>
        <w:rPr>
          <w:sz w:val="24"/>
          <w:szCs w:val="24"/>
        </w:rPr>
        <w:t>lokakuussa ohjaajan järjestämä laulu-ja leikkihetki</w:t>
      </w:r>
    </w:p>
    <w:p w:rsidR="00A64E25" w:rsidRDefault="00A64E25" w:rsidP="00162484">
      <w:pPr>
        <w:pStyle w:val="Luettelokappale"/>
        <w:numPr>
          <w:ilvl w:val="0"/>
          <w:numId w:val="2"/>
        </w:numPr>
        <w:rPr>
          <w:sz w:val="24"/>
          <w:szCs w:val="24"/>
        </w:rPr>
      </w:pPr>
      <w:r>
        <w:rPr>
          <w:sz w:val="24"/>
          <w:szCs w:val="24"/>
        </w:rPr>
        <w:t>joulukuussa perhepäivähoidon joulujuhla</w:t>
      </w:r>
    </w:p>
    <w:p w:rsidR="00A64E25" w:rsidRDefault="00A64E25" w:rsidP="00162484">
      <w:pPr>
        <w:pStyle w:val="Luettelokappale"/>
        <w:numPr>
          <w:ilvl w:val="0"/>
          <w:numId w:val="2"/>
        </w:numPr>
        <w:rPr>
          <w:sz w:val="24"/>
          <w:szCs w:val="24"/>
        </w:rPr>
      </w:pPr>
      <w:r>
        <w:rPr>
          <w:sz w:val="24"/>
          <w:szCs w:val="24"/>
        </w:rPr>
        <w:t>maalis-huhtikuussa valokuvaus</w:t>
      </w:r>
    </w:p>
    <w:p w:rsidR="00A64E25" w:rsidRDefault="00A64E25" w:rsidP="00162484">
      <w:pPr>
        <w:pStyle w:val="Luettelokappale"/>
        <w:numPr>
          <w:ilvl w:val="0"/>
          <w:numId w:val="2"/>
        </w:numPr>
        <w:rPr>
          <w:sz w:val="24"/>
          <w:szCs w:val="24"/>
        </w:rPr>
      </w:pPr>
      <w:r>
        <w:rPr>
          <w:sz w:val="24"/>
          <w:szCs w:val="24"/>
        </w:rPr>
        <w:t>huhti-toukokuussa ulkoilutapahtuma</w:t>
      </w:r>
    </w:p>
    <w:p w:rsidR="00A64E25" w:rsidRDefault="00A64E25" w:rsidP="00162484">
      <w:pPr>
        <w:pStyle w:val="Luettelokappale"/>
        <w:numPr>
          <w:ilvl w:val="0"/>
          <w:numId w:val="2"/>
        </w:numPr>
        <w:rPr>
          <w:sz w:val="24"/>
          <w:szCs w:val="24"/>
        </w:rPr>
      </w:pPr>
      <w:r>
        <w:rPr>
          <w:sz w:val="24"/>
          <w:szCs w:val="24"/>
        </w:rPr>
        <w:t>toukokuussa kevätretki</w:t>
      </w:r>
    </w:p>
    <w:p w:rsidR="00A64E25" w:rsidRPr="00412180" w:rsidRDefault="00A64E25" w:rsidP="00162484">
      <w:pPr>
        <w:pStyle w:val="Luettelokappale"/>
        <w:numPr>
          <w:ilvl w:val="0"/>
          <w:numId w:val="2"/>
        </w:numPr>
        <w:rPr>
          <w:sz w:val="24"/>
          <w:szCs w:val="24"/>
        </w:rPr>
      </w:pPr>
      <w:r>
        <w:rPr>
          <w:sz w:val="24"/>
          <w:szCs w:val="24"/>
        </w:rPr>
        <w:t xml:space="preserve">lisäksi muuta yhteistä toimintaa muun Harjavallan varhaiskasvatusväen </w:t>
      </w:r>
      <w:r w:rsidR="001322AA">
        <w:rPr>
          <w:sz w:val="24"/>
          <w:szCs w:val="24"/>
        </w:rPr>
        <w:t>kanssa (</w:t>
      </w:r>
      <w:r>
        <w:rPr>
          <w:sz w:val="24"/>
          <w:szCs w:val="24"/>
        </w:rPr>
        <w:t>lasten konsertit, taikuriesitykset, teatteriesitykset, urheilupäivät ym. ohjelmaa toimintakausittain vaihdellen)</w:t>
      </w:r>
    </w:p>
    <w:p w:rsidR="00703AE6" w:rsidRDefault="00703AE6">
      <w:pPr>
        <w:rPr>
          <w:b/>
          <w:sz w:val="32"/>
          <w:szCs w:val="32"/>
        </w:rPr>
      </w:pPr>
    </w:p>
    <w:p w:rsidR="00703AE6" w:rsidRPr="00AB0E87" w:rsidRDefault="00162484">
      <w:pPr>
        <w:rPr>
          <w:sz w:val="24"/>
          <w:szCs w:val="24"/>
        </w:rPr>
      </w:pPr>
      <w:r>
        <w:rPr>
          <w:sz w:val="24"/>
          <w:szCs w:val="24"/>
        </w:rPr>
        <w:lastRenderedPageBreak/>
        <w:t xml:space="preserve">                            </w:t>
      </w:r>
      <w:r>
        <w:rPr>
          <w:sz w:val="24"/>
          <w:szCs w:val="24"/>
        </w:rPr>
        <w:tab/>
      </w:r>
      <w:r>
        <w:rPr>
          <w:sz w:val="24"/>
          <w:szCs w:val="24"/>
        </w:rPr>
        <w:tab/>
      </w:r>
      <w:r w:rsidRPr="00162484">
        <w:rPr>
          <w:noProof/>
          <w:sz w:val="24"/>
          <w:szCs w:val="24"/>
          <w:lang w:eastAsia="fi-FI"/>
        </w:rPr>
        <w:drawing>
          <wp:inline distT="0" distB="0" distL="0" distR="0">
            <wp:extent cx="4367530" cy="4367530"/>
            <wp:effectExtent l="0" t="0" r="0" b="0"/>
            <wp:docPr id="16" name="Kuva 16" descr="C:\Users\riitta.levisalo\Pictures\Eija voimalai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itta.levisalo\Pictures\Eija voimalait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7530" cy="4367530"/>
                    </a:xfrm>
                    <a:prstGeom prst="rect">
                      <a:avLst/>
                    </a:prstGeom>
                    <a:noFill/>
                    <a:ln>
                      <a:noFill/>
                    </a:ln>
                  </pic:spPr>
                </pic:pic>
              </a:graphicData>
            </a:graphic>
          </wp:inline>
        </w:drawing>
      </w:r>
    </w:p>
    <w:sectPr w:rsidR="00703AE6" w:rsidRPr="00AB0E87" w:rsidSect="00D72E42">
      <w:type w:val="continuous"/>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7E1" w:rsidRDefault="003327E1" w:rsidP="002B29EF">
      <w:pPr>
        <w:spacing w:after="0" w:line="240" w:lineRule="auto"/>
      </w:pPr>
      <w:r>
        <w:separator/>
      </w:r>
    </w:p>
  </w:endnote>
  <w:endnote w:type="continuationSeparator" w:id="0">
    <w:p w:rsidR="003327E1" w:rsidRDefault="003327E1" w:rsidP="002B2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7E1" w:rsidRDefault="003327E1" w:rsidP="002B29EF">
      <w:pPr>
        <w:spacing w:after="0" w:line="240" w:lineRule="auto"/>
      </w:pPr>
      <w:r>
        <w:separator/>
      </w:r>
    </w:p>
  </w:footnote>
  <w:footnote w:type="continuationSeparator" w:id="0">
    <w:p w:rsidR="003327E1" w:rsidRDefault="003327E1" w:rsidP="002B29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E2E3E"/>
    <w:multiLevelType w:val="hybridMultilevel"/>
    <w:tmpl w:val="7D7A37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9EE2D27"/>
    <w:multiLevelType w:val="hybridMultilevel"/>
    <w:tmpl w:val="B7863B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6A44694"/>
    <w:multiLevelType w:val="hybridMultilevel"/>
    <w:tmpl w:val="DCE4A4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7A67216"/>
    <w:multiLevelType w:val="hybridMultilevel"/>
    <w:tmpl w:val="19E268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29DB6B66"/>
    <w:multiLevelType w:val="hybridMultilevel"/>
    <w:tmpl w:val="DA3238E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5" w15:restartNumberingAfterBreak="0">
    <w:nsid w:val="2F311772"/>
    <w:multiLevelType w:val="hybridMultilevel"/>
    <w:tmpl w:val="33DE1A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480F2286"/>
    <w:multiLevelType w:val="hybridMultilevel"/>
    <w:tmpl w:val="4DE47D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0422D05"/>
    <w:multiLevelType w:val="hybridMultilevel"/>
    <w:tmpl w:val="46A218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5229358B"/>
    <w:multiLevelType w:val="hybridMultilevel"/>
    <w:tmpl w:val="9084BE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43531C7"/>
    <w:multiLevelType w:val="hybridMultilevel"/>
    <w:tmpl w:val="54444A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71087D22"/>
    <w:multiLevelType w:val="hybridMultilevel"/>
    <w:tmpl w:val="9A320B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790744A7"/>
    <w:multiLevelType w:val="hybridMultilevel"/>
    <w:tmpl w:val="0DB05E0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7B925CE8"/>
    <w:multiLevelType w:val="hybridMultilevel"/>
    <w:tmpl w:val="104C90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1"/>
  </w:num>
  <w:num w:numId="5">
    <w:abstractNumId w:val="8"/>
  </w:num>
  <w:num w:numId="6">
    <w:abstractNumId w:val="11"/>
  </w:num>
  <w:num w:numId="7">
    <w:abstractNumId w:val="12"/>
  </w:num>
  <w:num w:numId="8">
    <w:abstractNumId w:val="4"/>
  </w:num>
  <w:num w:numId="9">
    <w:abstractNumId w:val="6"/>
  </w:num>
  <w:num w:numId="10">
    <w:abstractNumId w:val="0"/>
  </w:num>
  <w:num w:numId="11">
    <w:abstractNumId w:val="2"/>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FA1"/>
    <w:rsid w:val="000318F3"/>
    <w:rsid w:val="00037030"/>
    <w:rsid w:val="0009233E"/>
    <w:rsid w:val="001322AA"/>
    <w:rsid w:val="00133B08"/>
    <w:rsid w:val="00162484"/>
    <w:rsid w:val="0017265C"/>
    <w:rsid w:val="001A3E36"/>
    <w:rsid w:val="001A7A17"/>
    <w:rsid w:val="001D18D3"/>
    <w:rsid w:val="002125E4"/>
    <w:rsid w:val="00214351"/>
    <w:rsid w:val="0021617A"/>
    <w:rsid w:val="00224879"/>
    <w:rsid w:val="0022603C"/>
    <w:rsid w:val="00266925"/>
    <w:rsid w:val="00285B83"/>
    <w:rsid w:val="002916B6"/>
    <w:rsid w:val="002B29EF"/>
    <w:rsid w:val="002E5C51"/>
    <w:rsid w:val="00303F28"/>
    <w:rsid w:val="00304AA5"/>
    <w:rsid w:val="003327E1"/>
    <w:rsid w:val="00346CEE"/>
    <w:rsid w:val="003A0CEE"/>
    <w:rsid w:val="003C6440"/>
    <w:rsid w:val="00412180"/>
    <w:rsid w:val="0042086A"/>
    <w:rsid w:val="00461974"/>
    <w:rsid w:val="0047099D"/>
    <w:rsid w:val="0047357E"/>
    <w:rsid w:val="00475282"/>
    <w:rsid w:val="00480CCA"/>
    <w:rsid w:val="004E6A1A"/>
    <w:rsid w:val="004F1082"/>
    <w:rsid w:val="00517D5C"/>
    <w:rsid w:val="005649C6"/>
    <w:rsid w:val="00586D0D"/>
    <w:rsid w:val="005A7B3D"/>
    <w:rsid w:val="005B33A6"/>
    <w:rsid w:val="0062089E"/>
    <w:rsid w:val="00652FA1"/>
    <w:rsid w:val="00685D4B"/>
    <w:rsid w:val="006C299E"/>
    <w:rsid w:val="006F5BE2"/>
    <w:rsid w:val="00703219"/>
    <w:rsid w:val="00703AE6"/>
    <w:rsid w:val="00736DC3"/>
    <w:rsid w:val="0074649D"/>
    <w:rsid w:val="00752C6D"/>
    <w:rsid w:val="007A3474"/>
    <w:rsid w:val="007A3D98"/>
    <w:rsid w:val="007C0568"/>
    <w:rsid w:val="007F3303"/>
    <w:rsid w:val="00820023"/>
    <w:rsid w:val="00860FE8"/>
    <w:rsid w:val="008912B4"/>
    <w:rsid w:val="008B680B"/>
    <w:rsid w:val="008D09C6"/>
    <w:rsid w:val="00902119"/>
    <w:rsid w:val="0093449B"/>
    <w:rsid w:val="009530B2"/>
    <w:rsid w:val="009576E1"/>
    <w:rsid w:val="00970D46"/>
    <w:rsid w:val="00986931"/>
    <w:rsid w:val="009912B7"/>
    <w:rsid w:val="009A1BBF"/>
    <w:rsid w:val="00A513EF"/>
    <w:rsid w:val="00A51C77"/>
    <w:rsid w:val="00A64E25"/>
    <w:rsid w:val="00A90DED"/>
    <w:rsid w:val="00AB0E87"/>
    <w:rsid w:val="00AB591F"/>
    <w:rsid w:val="00AB7E3C"/>
    <w:rsid w:val="00AC26CE"/>
    <w:rsid w:val="00AC7740"/>
    <w:rsid w:val="00B258B2"/>
    <w:rsid w:val="00B77A92"/>
    <w:rsid w:val="00B952E5"/>
    <w:rsid w:val="00BE3FF1"/>
    <w:rsid w:val="00BF2701"/>
    <w:rsid w:val="00C0278E"/>
    <w:rsid w:val="00C24B4F"/>
    <w:rsid w:val="00C319C9"/>
    <w:rsid w:val="00C3628D"/>
    <w:rsid w:val="00C53C1E"/>
    <w:rsid w:val="00CB3732"/>
    <w:rsid w:val="00CB4CD2"/>
    <w:rsid w:val="00CD7CC3"/>
    <w:rsid w:val="00CE58F5"/>
    <w:rsid w:val="00D16252"/>
    <w:rsid w:val="00D219DB"/>
    <w:rsid w:val="00D72E42"/>
    <w:rsid w:val="00DA255A"/>
    <w:rsid w:val="00E05778"/>
    <w:rsid w:val="00E10528"/>
    <w:rsid w:val="00E35F58"/>
    <w:rsid w:val="00E4736D"/>
    <w:rsid w:val="00E50BBB"/>
    <w:rsid w:val="00E84CEF"/>
    <w:rsid w:val="00E85654"/>
    <w:rsid w:val="00EA0C87"/>
    <w:rsid w:val="00ED3263"/>
    <w:rsid w:val="00F05E03"/>
    <w:rsid w:val="00F204B9"/>
    <w:rsid w:val="00F61858"/>
    <w:rsid w:val="00F81922"/>
    <w:rsid w:val="00FA55E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2B29EF"/>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2B29EF"/>
  </w:style>
  <w:style w:type="paragraph" w:styleId="Alatunniste">
    <w:name w:val="footer"/>
    <w:basedOn w:val="Normaali"/>
    <w:link w:val="AlatunnisteChar"/>
    <w:uiPriority w:val="99"/>
    <w:unhideWhenUsed/>
    <w:rsid w:val="002B29EF"/>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2B29EF"/>
  </w:style>
  <w:style w:type="paragraph" w:styleId="Luettelokappale">
    <w:name w:val="List Paragraph"/>
    <w:basedOn w:val="Normaali"/>
    <w:uiPriority w:val="34"/>
    <w:qFormat/>
    <w:rsid w:val="00C362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673911">
      <w:bodyDiv w:val="1"/>
      <w:marLeft w:val="0"/>
      <w:marRight w:val="0"/>
      <w:marTop w:val="0"/>
      <w:marBottom w:val="0"/>
      <w:divBdr>
        <w:top w:val="none" w:sz="0" w:space="0" w:color="auto"/>
        <w:left w:val="none" w:sz="0" w:space="0" w:color="auto"/>
        <w:bottom w:val="none" w:sz="0" w:space="0" w:color="auto"/>
        <w:right w:val="none" w:sz="0" w:space="0" w:color="auto"/>
      </w:divBdr>
      <w:divsChild>
        <w:div w:id="1107235234">
          <w:marLeft w:val="0"/>
          <w:marRight w:val="0"/>
          <w:marTop w:val="0"/>
          <w:marBottom w:val="0"/>
          <w:divBdr>
            <w:top w:val="none" w:sz="0" w:space="0" w:color="auto"/>
            <w:left w:val="none" w:sz="0" w:space="0" w:color="auto"/>
            <w:bottom w:val="none" w:sz="0" w:space="0" w:color="auto"/>
            <w:right w:val="none" w:sz="0" w:space="0" w:color="auto"/>
          </w:divBdr>
        </w:div>
      </w:divsChild>
    </w:div>
    <w:div w:id="448209304">
      <w:bodyDiv w:val="1"/>
      <w:marLeft w:val="0"/>
      <w:marRight w:val="0"/>
      <w:marTop w:val="0"/>
      <w:marBottom w:val="0"/>
      <w:divBdr>
        <w:top w:val="none" w:sz="0" w:space="0" w:color="auto"/>
        <w:left w:val="none" w:sz="0" w:space="0" w:color="auto"/>
        <w:bottom w:val="none" w:sz="0" w:space="0" w:color="auto"/>
        <w:right w:val="none" w:sz="0" w:space="0" w:color="auto"/>
      </w:divBdr>
      <w:divsChild>
        <w:div w:id="642851429">
          <w:marLeft w:val="0"/>
          <w:marRight w:val="0"/>
          <w:marTop w:val="0"/>
          <w:marBottom w:val="0"/>
          <w:divBdr>
            <w:top w:val="none" w:sz="0" w:space="0" w:color="auto"/>
            <w:left w:val="none" w:sz="0" w:space="0" w:color="auto"/>
            <w:bottom w:val="none" w:sz="0" w:space="0" w:color="auto"/>
            <w:right w:val="none" w:sz="0" w:space="0" w:color="auto"/>
          </w:divBdr>
        </w:div>
      </w:divsChild>
    </w:div>
    <w:div w:id="450705705">
      <w:bodyDiv w:val="1"/>
      <w:marLeft w:val="0"/>
      <w:marRight w:val="0"/>
      <w:marTop w:val="0"/>
      <w:marBottom w:val="0"/>
      <w:divBdr>
        <w:top w:val="none" w:sz="0" w:space="0" w:color="auto"/>
        <w:left w:val="none" w:sz="0" w:space="0" w:color="auto"/>
        <w:bottom w:val="none" w:sz="0" w:space="0" w:color="auto"/>
        <w:right w:val="none" w:sz="0" w:space="0" w:color="auto"/>
      </w:divBdr>
      <w:divsChild>
        <w:div w:id="733964329">
          <w:marLeft w:val="0"/>
          <w:marRight w:val="0"/>
          <w:marTop w:val="0"/>
          <w:marBottom w:val="0"/>
          <w:divBdr>
            <w:top w:val="none" w:sz="0" w:space="0" w:color="auto"/>
            <w:left w:val="none" w:sz="0" w:space="0" w:color="auto"/>
            <w:bottom w:val="none" w:sz="0" w:space="0" w:color="auto"/>
            <w:right w:val="none" w:sz="0" w:space="0" w:color="auto"/>
          </w:divBdr>
        </w:div>
      </w:divsChild>
    </w:div>
    <w:div w:id="1265959146">
      <w:bodyDiv w:val="1"/>
      <w:marLeft w:val="0"/>
      <w:marRight w:val="0"/>
      <w:marTop w:val="0"/>
      <w:marBottom w:val="0"/>
      <w:divBdr>
        <w:top w:val="none" w:sz="0" w:space="0" w:color="auto"/>
        <w:left w:val="none" w:sz="0" w:space="0" w:color="auto"/>
        <w:bottom w:val="none" w:sz="0" w:space="0" w:color="auto"/>
        <w:right w:val="none" w:sz="0" w:space="0" w:color="auto"/>
      </w:divBdr>
      <w:divsChild>
        <w:div w:id="343481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image" Target="media/image6.jpeg"/><Relationship Id="rId2" Type="http://schemas.openxmlformats.org/officeDocument/2006/relationships/styles" Target="styles.xml"/><Relationship Id="rId16"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79F199-A4C2-462D-935B-DE1F45CEEB5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fi-FI"/>
        </a:p>
      </dgm:t>
    </dgm:pt>
    <dgm:pt modelId="{A490BDDF-7F28-4FE0-97F7-E5B1E135B496}">
      <dgm:prSet phldrT="[Teksti]" custT="1">
        <dgm:style>
          <a:lnRef idx="1">
            <a:schemeClr val="accent1"/>
          </a:lnRef>
          <a:fillRef idx="2">
            <a:schemeClr val="accent1"/>
          </a:fillRef>
          <a:effectRef idx="1">
            <a:schemeClr val="accent1"/>
          </a:effectRef>
          <a:fontRef idx="minor">
            <a:schemeClr val="dk1"/>
          </a:fontRef>
        </dgm:style>
      </dgm:prSet>
      <dgm:spPr/>
      <dgm:t>
        <a:bodyPr/>
        <a:lstStyle/>
        <a:p>
          <a:r>
            <a:rPr lang="fi-FI" sz="1200"/>
            <a:t>AJATTELU JA OPPIMINEN                      -kannustava ja positiivinen vuorovaikutus                  -elinikäinen oppiminen      -mielikuvitus, luovuus</a:t>
          </a:r>
        </a:p>
      </dgm:t>
    </dgm:pt>
    <dgm:pt modelId="{7832F461-A7BB-45EE-A9BB-DAF3817EF880}" type="parTrans" cxnId="{128BE72D-D971-472C-877D-F1581865B4B5}">
      <dgm:prSet/>
      <dgm:spPr/>
      <dgm:t>
        <a:bodyPr/>
        <a:lstStyle/>
        <a:p>
          <a:endParaRPr lang="fi-FI"/>
        </a:p>
      </dgm:t>
    </dgm:pt>
    <dgm:pt modelId="{0D619EF2-261B-425A-B55E-0AE8E40D8F4A}" type="sibTrans" cxnId="{128BE72D-D971-472C-877D-F1581865B4B5}">
      <dgm:prSet/>
      <dgm:spPr/>
      <dgm:t>
        <a:bodyPr/>
        <a:lstStyle/>
        <a:p>
          <a:endParaRPr lang="fi-FI"/>
        </a:p>
      </dgm:t>
    </dgm:pt>
    <dgm:pt modelId="{FD8E2A8F-49D5-4A96-9C77-33AEE830DD74}">
      <dgm:prSet phldrT="[Teksti]" custT="1">
        <dgm:style>
          <a:lnRef idx="1">
            <a:schemeClr val="accent1"/>
          </a:lnRef>
          <a:fillRef idx="2">
            <a:schemeClr val="accent1"/>
          </a:fillRef>
          <a:effectRef idx="1">
            <a:schemeClr val="accent1"/>
          </a:effectRef>
          <a:fontRef idx="minor">
            <a:schemeClr val="dk1"/>
          </a:fontRef>
        </dgm:style>
      </dgm:prSet>
      <dgm:spPr/>
      <dgm:t>
        <a:bodyPr/>
        <a:lstStyle/>
        <a:p>
          <a:r>
            <a:rPr lang="fi-FI" sz="1200"/>
            <a:t>ITSESTÄ</a:t>
          </a:r>
          <a:r>
            <a:rPr lang="fi-FI" sz="1600"/>
            <a:t> </a:t>
          </a:r>
          <a:r>
            <a:rPr lang="fi-FI" sz="1200"/>
            <a:t>HUOLEHTIMINEN  JA ARJENTAIDOT                  -omatoimisuuden tukeminen                           -itsen ja toisten kunnioittaminen                 -tunnetaidot    </a:t>
          </a:r>
        </a:p>
      </dgm:t>
    </dgm:pt>
    <dgm:pt modelId="{E157C925-7AAF-414C-83C9-17E917A4FBC6}" type="parTrans" cxnId="{1A6A27D2-17FE-4AD0-8F7C-6D05957C1D68}">
      <dgm:prSet/>
      <dgm:spPr/>
      <dgm:t>
        <a:bodyPr/>
        <a:lstStyle/>
        <a:p>
          <a:endParaRPr lang="fi-FI"/>
        </a:p>
      </dgm:t>
    </dgm:pt>
    <dgm:pt modelId="{8ABFCDD2-1C69-4015-9557-F3B251A7D477}" type="sibTrans" cxnId="{1A6A27D2-17FE-4AD0-8F7C-6D05957C1D68}">
      <dgm:prSet/>
      <dgm:spPr/>
      <dgm:t>
        <a:bodyPr/>
        <a:lstStyle/>
        <a:p>
          <a:endParaRPr lang="fi-FI"/>
        </a:p>
      </dgm:t>
    </dgm:pt>
    <dgm:pt modelId="{03C514ED-D64A-48C7-9AF1-A2F9766DC258}">
      <dgm:prSet phldrT="[Teksti]" custT="1">
        <dgm:style>
          <a:lnRef idx="1">
            <a:schemeClr val="accent1"/>
          </a:lnRef>
          <a:fillRef idx="2">
            <a:schemeClr val="accent1"/>
          </a:fillRef>
          <a:effectRef idx="1">
            <a:schemeClr val="accent1"/>
          </a:effectRef>
          <a:fontRef idx="minor">
            <a:schemeClr val="dk1"/>
          </a:fontRef>
        </dgm:style>
      </dgm:prSet>
      <dgm:spPr/>
      <dgm:t>
        <a:bodyPr/>
        <a:lstStyle/>
        <a:p>
          <a:r>
            <a:rPr lang="fi-FI" sz="1200"/>
            <a:t>OSALLISUUS JA VAIKUTTAMINEN                -lapsi saa kokemuksia päätöksenteosta ja demokratiasta</a:t>
          </a:r>
        </a:p>
      </dgm:t>
    </dgm:pt>
    <dgm:pt modelId="{CDF2E705-765A-4BDE-9A1D-8337E089059D}" type="parTrans" cxnId="{161772E6-51A2-44C7-9813-F5BA6969E8B9}">
      <dgm:prSet/>
      <dgm:spPr/>
      <dgm:t>
        <a:bodyPr/>
        <a:lstStyle/>
        <a:p>
          <a:endParaRPr lang="fi-FI"/>
        </a:p>
      </dgm:t>
    </dgm:pt>
    <dgm:pt modelId="{85DA2026-A920-4A45-9DD1-3DDF8744BD2B}" type="sibTrans" cxnId="{161772E6-51A2-44C7-9813-F5BA6969E8B9}">
      <dgm:prSet/>
      <dgm:spPr/>
      <dgm:t>
        <a:bodyPr/>
        <a:lstStyle/>
        <a:p>
          <a:endParaRPr lang="fi-FI"/>
        </a:p>
      </dgm:t>
    </dgm:pt>
    <dgm:pt modelId="{5E4AE602-F773-4C99-B63A-56D3A3DB96E1}">
      <dgm:prSet phldrT="[Teksti]" custT="1">
        <dgm:style>
          <a:lnRef idx="1">
            <a:schemeClr val="accent1"/>
          </a:lnRef>
          <a:fillRef idx="2">
            <a:schemeClr val="accent1"/>
          </a:fillRef>
          <a:effectRef idx="1">
            <a:schemeClr val="accent1"/>
          </a:effectRef>
          <a:fontRef idx="minor">
            <a:schemeClr val="dk1"/>
          </a:fontRef>
        </dgm:style>
      </dgm:prSet>
      <dgm:spPr/>
      <dgm:t>
        <a:bodyPr/>
        <a:lstStyle/>
        <a:p>
          <a:r>
            <a:rPr lang="fi-FI" sz="1600"/>
            <a:t>LAAJA-ALAINEN OSAAMINEN    = TIEDOT, TAIDOT, ASENTEET, TAHTO</a:t>
          </a:r>
        </a:p>
      </dgm:t>
    </dgm:pt>
    <dgm:pt modelId="{3802F244-FCE1-4A45-B523-FB928CB4A7AF}" type="parTrans" cxnId="{648A753D-DF93-4C70-8CF1-1EC6ADFA4594}">
      <dgm:prSet/>
      <dgm:spPr/>
      <dgm:t>
        <a:bodyPr/>
        <a:lstStyle/>
        <a:p>
          <a:endParaRPr lang="fi-FI"/>
        </a:p>
      </dgm:t>
    </dgm:pt>
    <dgm:pt modelId="{CDD44ABA-3EA0-40F5-9669-118A3C01B76D}" type="sibTrans" cxnId="{648A753D-DF93-4C70-8CF1-1EC6ADFA4594}">
      <dgm:prSet/>
      <dgm:spPr/>
      <dgm:t>
        <a:bodyPr/>
        <a:lstStyle/>
        <a:p>
          <a:endParaRPr lang="fi-FI"/>
        </a:p>
      </dgm:t>
    </dgm:pt>
    <dgm:pt modelId="{E34AD2B3-F387-4383-844E-CE30130B99DB}">
      <dgm:prSet phldrT="[Teksti]" custT="1">
        <dgm:style>
          <a:lnRef idx="1">
            <a:schemeClr val="accent1"/>
          </a:lnRef>
          <a:fillRef idx="2">
            <a:schemeClr val="accent1"/>
          </a:fillRef>
          <a:effectRef idx="1">
            <a:schemeClr val="accent1"/>
          </a:effectRef>
          <a:fontRef idx="minor">
            <a:schemeClr val="dk1"/>
          </a:fontRef>
        </dgm:style>
      </dgm:prSet>
      <dgm:spPr/>
      <dgm:t>
        <a:bodyPr/>
        <a:lstStyle/>
        <a:p>
          <a:r>
            <a:rPr lang="fi-FI" sz="1200"/>
            <a:t>MONILUKUTAITO                -arjen sanoittaminen         -monipuoliset oppimisympäristöt              </a:t>
          </a:r>
        </a:p>
      </dgm:t>
    </dgm:pt>
    <dgm:pt modelId="{E8E4BE62-D01E-47E8-8FC7-308E95359B13}" type="parTrans" cxnId="{6A7EF202-E612-49BE-A601-E88847F69CF2}">
      <dgm:prSet/>
      <dgm:spPr/>
      <dgm:t>
        <a:bodyPr/>
        <a:lstStyle/>
        <a:p>
          <a:endParaRPr lang="fi-FI"/>
        </a:p>
      </dgm:t>
    </dgm:pt>
    <dgm:pt modelId="{B5D9788A-74D5-4356-9E28-DEBF129AB5C2}" type="sibTrans" cxnId="{6A7EF202-E612-49BE-A601-E88847F69CF2}">
      <dgm:prSet/>
      <dgm:spPr/>
      <dgm:t>
        <a:bodyPr/>
        <a:lstStyle/>
        <a:p>
          <a:endParaRPr lang="fi-FI"/>
        </a:p>
      </dgm:t>
    </dgm:pt>
    <dgm:pt modelId="{085D79C2-797F-4B1B-A8AC-195A61200535}">
      <dgm:prSet phldrT="[Teksti]" custT="1">
        <dgm:style>
          <a:lnRef idx="1">
            <a:schemeClr val="accent1"/>
          </a:lnRef>
          <a:fillRef idx="2">
            <a:schemeClr val="accent1"/>
          </a:fillRef>
          <a:effectRef idx="1">
            <a:schemeClr val="accent1"/>
          </a:effectRef>
          <a:fontRef idx="minor">
            <a:schemeClr val="dk1"/>
          </a:fontRef>
        </dgm:style>
      </dgm:prSet>
      <dgm:spPr/>
      <dgm:t>
        <a:bodyPr/>
        <a:lstStyle/>
        <a:p>
          <a:r>
            <a:rPr lang="fi-FI" sz="1200"/>
            <a:t>KULTTUURINEN OSAAMINEN                       -hyvät tavat                         -ystävällisyys                       -kasvattajan esimerkki      -erilaiset kulttuuritaustat    -kulttuuriperinteet </a:t>
          </a:r>
        </a:p>
        <a:p>
          <a:endParaRPr lang="fi-FI" sz="1200"/>
        </a:p>
      </dgm:t>
    </dgm:pt>
    <dgm:pt modelId="{3B952EF9-F1E3-4A20-8E1A-4EDA4AC89DBA}" type="parTrans" cxnId="{FB8735E4-7EF7-4E7E-BA0E-459272902B0A}">
      <dgm:prSet/>
      <dgm:spPr/>
      <dgm:t>
        <a:bodyPr/>
        <a:lstStyle/>
        <a:p>
          <a:endParaRPr lang="fi-FI"/>
        </a:p>
      </dgm:t>
    </dgm:pt>
    <dgm:pt modelId="{3E78128A-665F-4324-81E7-4CF1574C9077}" type="sibTrans" cxnId="{FB8735E4-7EF7-4E7E-BA0E-459272902B0A}">
      <dgm:prSet/>
      <dgm:spPr/>
      <dgm:t>
        <a:bodyPr/>
        <a:lstStyle/>
        <a:p>
          <a:endParaRPr lang="fi-FI"/>
        </a:p>
      </dgm:t>
    </dgm:pt>
    <dgm:pt modelId="{03757488-0F5C-4C43-8B66-D0F11B84B75D}">
      <dgm:prSet phldrT="[Teksti]" custT="1">
        <dgm:style>
          <a:lnRef idx="1">
            <a:schemeClr val="accent1"/>
          </a:lnRef>
          <a:fillRef idx="2">
            <a:schemeClr val="accent1"/>
          </a:fillRef>
          <a:effectRef idx="1">
            <a:schemeClr val="accent1"/>
          </a:effectRef>
          <a:fontRef idx="minor">
            <a:schemeClr val="dk1"/>
          </a:fontRef>
        </dgm:style>
      </dgm:prSet>
      <dgm:spPr/>
      <dgm:t>
        <a:bodyPr/>
        <a:lstStyle/>
        <a:p>
          <a:r>
            <a:rPr lang="fi-FI" sz="1200"/>
            <a:t>TIETO JA VIESTINTÄTEKNOLOGINEN OSAAMINEN                       -kuvanlukutaito                  -dokumentointi   </a:t>
          </a:r>
        </a:p>
      </dgm:t>
    </dgm:pt>
    <dgm:pt modelId="{617C307C-229C-49DB-92CD-18D475C034BE}" type="sibTrans" cxnId="{40A08063-D596-4C28-81D1-D7D9E362C99D}">
      <dgm:prSet/>
      <dgm:spPr/>
      <dgm:t>
        <a:bodyPr/>
        <a:lstStyle/>
        <a:p>
          <a:endParaRPr lang="fi-FI"/>
        </a:p>
      </dgm:t>
    </dgm:pt>
    <dgm:pt modelId="{E3E44DBD-F300-4716-8367-CE6C6F5536BA}" type="parTrans" cxnId="{40A08063-D596-4C28-81D1-D7D9E362C99D}">
      <dgm:prSet/>
      <dgm:spPr/>
      <dgm:t>
        <a:bodyPr/>
        <a:lstStyle/>
        <a:p>
          <a:endParaRPr lang="fi-FI"/>
        </a:p>
      </dgm:t>
    </dgm:pt>
    <dgm:pt modelId="{43B30854-52E7-416B-BAC5-23DA3A7D712B}" type="pres">
      <dgm:prSet presAssocID="{FB79F199-A4C2-462D-935B-DE1F45CEEB52}" presName="diagram" presStyleCnt="0">
        <dgm:presLayoutVars>
          <dgm:dir/>
          <dgm:resizeHandles val="exact"/>
        </dgm:presLayoutVars>
      </dgm:prSet>
      <dgm:spPr/>
      <dgm:t>
        <a:bodyPr/>
        <a:lstStyle/>
        <a:p>
          <a:endParaRPr lang="fi-FI"/>
        </a:p>
      </dgm:t>
    </dgm:pt>
    <dgm:pt modelId="{479BDDC4-7887-47E7-91E5-EB3FA56330DD}" type="pres">
      <dgm:prSet presAssocID="{A490BDDF-7F28-4FE0-97F7-E5B1E135B496}" presName="node" presStyleLbl="node1" presStyleIdx="0" presStyleCnt="7" custScaleY="201323" custLinFactY="95370" custLinFactNeighborX="2222" custLinFactNeighborY="100000">
        <dgm:presLayoutVars>
          <dgm:bulletEnabled val="1"/>
        </dgm:presLayoutVars>
      </dgm:prSet>
      <dgm:spPr/>
      <dgm:t>
        <a:bodyPr/>
        <a:lstStyle/>
        <a:p>
          <a:endParaRPr lang="fi-FI"/>
        </a:p>
      </dgm:t>
    </dgm:pt>
    <dgm:pt modelId="{342B2681-0379-41C6-8A4D-5655BCC0C7F9}" type="pres">
      <dgm:prSet presAssocID="{0D619EF2-261B-425A-B55E-0AE8E40D8F4A}" presName="sibTrans" presStyleCnt="0"/>
      <dgm:spPr/>
    </dgm:pt>
    <dgm:pt modelId="{B13FE70D-E2CA-4127-9307-D53A8901007A}" type="pres">
      <dgm:prSet presAssocID="{085D79C2-797F-4B1B-A8AC-195A61200535}" presName="node" presStyleLbl="node1" presStyleIdx="1" presStyleCnt="7" custScaleY="201323" custLinFactY="93519" custLinFactNeighborX="2222" custLinFactNeighborY="100000">
        <dgm:presLayoutVars>
          <dgm:bulletEnabled val="1"/>
        </dgm:presLayoutVars>
      </dgm:prSet>
      <dgm:spPr/>
      <dgm:t>
        <a:bodyPr/>
        <a:lstStyle/>
        <a:p>
          <a:endParaRPr lang="fi-FI"/>
        </a:p>
      </dgm:t>
    </dgm:pt>
    <dgm:pt modelId="{C372C609-1D8A-4593-B852-1BE96A2ACC22}" type="pres">
      <dgm:prSet presAssocID="{3E78128A-665F-4324-81E7-4CF1574C9077}" presName="sibTrans" presStyleCnt="0"/>
      <dgm:spPr/>
    </dgm:pt>
    <dgm:pt modelId="{02440349-86BA-4553-BB12-BCD958D63D84}" type="pres">
      <dgm:prSet presAssocID="{E34AD2B3-F387-4383-844E-CE30130B99DB}" presName="node" presStyleLbl="node1" presStyleIdx="2" presStyleCnt="7" custScaleY="201323" custLinFactY="92593" custLinFactNeighborX="1111" custLinFactNeighborY="100000">
        <dgm:presLayoutVars>
          <dgm:bulletEnabled val="1"/>
        </dgm:presLayoutVars>
      </dgm:prSet>
      <dgm:spPr/>
      <dgm:t>
        <a:bodyPr/>
        <a:lstStyle/>
        <a:p>
          <a:endParaRPr lang="fi-FI"/>
        </a:p>
      </dgm:t>
    </dgm:pt>
    <dgm:pt modelId="{79590E94-233F-48B2-AAC3-3B0CA49FDF28}" type="pres">
      <dgm:prSet presAssocID="{B5D9788A-74D5-4356-9E28-DEBF129AB5C2}" presName="sibTrans" presStyleCnt="0"/>
      <dgm:spPr/>
    </dgm:pt>
    <dgm:pt modelId="{BEC89CCE-BA12-47B8-B722-151E92B7847A}" type="pres">
      <dgm:prSet presAssocID="{FD8E2A8F-49D5-4A96-9C77-33AEE830DD74}" presName="node" presStyleLbl="node1" presStyleIdx="3" presStyleCnt="7" custScaleY="203813" custLinFactY="100000" custLinFactNeighborX="2778" custLinFactNeighborY="146296">
        <dgm:presLayoutVars>
          <dgm:bulletEnabled val="1"/>
        </dgm:presLayoutVars>
      </dgm:prSet>
      <dgm:spPr/>
      <dgm:t>
        <a:bodyPr/>
        <a:lstStyle/>
        <a:p>
          <a:endParaRPr lang="fi-FI"/>
        </a:p>
      </dgm:t>
    </dgm:pt>
    <dgm:pt modelId="{A3EBA4A9-C394-40B7-940D-EB62C4EE08FF}" type="pres">
      <dgm:prSet presAssocID="{8ABFCDD2-1C69-4015-9557-F3B251A7D477}" presName="sibTrans" presStyleCnt="0"/>
      <dgm:spPr/>
    </dgm:pt>
    <dgm:pt modelId="{80288203-E60F-48C3-8845-C72365B8CE02}" type="pres">
      <dgm:prSet presAssocID="{03C514ED-D64A-48C7-9AF1-A2F9766DC258}" presName="node" presStyleLbl="node1" presStyleIdx="4" presStyleCnt="7" custScaleY="202014" custLinFactY="100000" custLinFactNeighborX="3544" custLinFactNeighborY="144476">
        <dgm:presLayoutVars>
          <dgm:bulletEnabled val="1"/>
        </dgm:presLayoutVars>
      </dgm:prSet>
      <dgm:spPr/>
      <dgm:t>
        <a:bodyPr/>
        <a:lstStyle/>
        <a:p>
          <a:endParaRPr lang="fi-FI"/>
        </a:p>
      </dgm:t>
    </dgm:pt>
    <dgm:pt modelId="{5592820D-41F7-4798-8126-2AC4E536DD91}" type="pres">
      <dgm:prSet presAssocID="{85DA2026-A920-4A45-9DD1-3DDF8744BD2B}" presName="sibTrans" presStyleCnt="0"/>
      <dgm:spPr/>
    </dgm:pt>
    <dgm:pt modelId="{6A40055C-73CE-4181-B3F0-AC38BA5D797C}" type="pres">
      <dgm:prSet presAssocID="{03757488-0F5C-4C43-8B66-D0F11B84B75D}" presName="node" presStyleLbl="node1" presStyleIdx="5" presStyleCnt="7" custScaleY="201324" custLinFactY="100000" custLinFactNeighborX="1667" custLinFactNeighborY="143519">
        <dgm:presLayoutVars>
          <dgm:bulletEnabled val="1"/>
        </dgm:presLayoutVars>
      </dgm:prSet>
      <dgm:spPr/>
      <dgm:t>
        <a:bodyPr/>
        <a:lstStyle/>
        <a:p>
          <a:endParaRPr lang="fi-FI"/>
        </a:p>
      </dgm:t>
    </dgm:pt>
    <dgm:pt modelId="{C29E25A0-6E14-4AEC-89D0-C22F7464925F}" type="pres">
      <dgm:prSet presAssocID="{617C307C-229C-49DB-92CD-18D475C034BE}" presName="sibTrans" presStyleCnt="0"/>
      <dgm:spPr/>
    </dgm:pt>
    <dgm:pt modelId="{B8EF0EC0-2711-4A43-8AAD-EE7AD8BB77AF}" type="pres">
      <dgm:prSet presAssocID="{5E4AE602-F773-4C99-B63A-56D3A3DB96E1}" presName="node" presStyleLbl="node1" presStyleIdx="6" presStyleCnt="7" custScaleX="153334" custScaleY="198148" custLinFactY="-200000" custLinFactNeighborX="-3889" custLinFactNeighborY="-274074">
        <dgm:presLayoutVars>
          <dgm:bulletEnabled val="1"/>
        </dgm:presLayoutVars>
      </dgm:prSet>
      <dgm:spPr/>
      <dgm:t>
        <a:bodyPr/>
        <a:lstStyle/>
        <a:p>
          <a:endParaRPr lang="fi-FI"/>
        </a:p>
      </dgm:t>
    </dgm:pt>
  </dgm:ptLst>
  <dgm:cxnLst>
    <dgm:cxn modelId="{7F341E8C-83D9-47A0-8FFD-F6C4BD5E786F}" type="presOf" srcId="{03757488-0F5C-4C43-8B66-D0F11B84B75D}" destId="{6A40055C-73CE-4181-B3F0-AC38BA5D797C}" srcOrd="0" destOrd="0" presId="urn:microsoft.com/office/officeart/2005/8/layout/default"/>
    <dgm:cxn modelId="{BDF62025-AE01-44D3-AD88-EB7A3735BDDC}" type="presOf" srcId="{FD8E2A8F-49D5-4A96-9C77-33AEE830DD74}" destId="{BEC89CCE-BA12-47B8-B722-151E92B7847A}" srcOrd="0" destOrd="0" presId="urn:microsoft.com/office/officeart/2005/8/layout/default"/>
    <dgm:cxn modelId="{1A6A27D2-17FE-4AD0-8F7C-6D05957C1D68}" srcId="{FB79F199-A4C2-462D-935B-DE1F45CEEB52}" destId="{FD8E2A8F-49D5-4A96-9C77-33AEE830DD74}" srcOrd="3" destOrd="0" parTransId="{E157C925-7AAF-414C-83C9-17E917A4FBC6}" sibTransId="{8ABFCDD2-1C69-4015-9557-F3B251A7D477}"/>
    <dgm:cxn modelId="{161772E6-51A2-44C7-9813-F5BA6969E8B9}" srcId="{FB79F199-A4C2-462D-935B-DE1F45CEEB52}" destId="{03C514ED-D64A-48C7-9AF1-A2F9766DC258}" srcOrd="4" destOrd="0" parTransId="{CDF2E705-765A-4BDE-9A1D-8337E089059D}" sibTransId="{85DA2026-A920-4A45-9DD1-3DDF8744BD2B}"/>
    <dgm:cxn modelId="{F0361980-5F8A-4472-8D0B-45795B8F1315}" type="presOf" srcId="{A490BDDF-7F28-4FE0-97F7-E5B1E135B496}" destId="{479BDDC4-7887-47E7-91E5-EB3FA56330DD}" srcOrd="0" destOrd="0" presId="urn:microsoft.com/office/officeart/2005/8/layout/default"/>
    <dgm:cxn modelId="{99552366-194E-4211-BFEC-172E6D72DE22}" type="presOf" srcId="{085D79C2-797F-4B1B-A8AC-195A61200535}" destId="{B13FE70D-E2CA-4127-9307-D53A8901007A}" srcOrd="0" destOrd="0" presId="urn:microsoft.com/office/officeart/2005/8/layout/default"/>
    <dgm:cxn modelId="{648A753D-DF93-4C70-8CF1-1EC6ADFA4594}" srcId="{FB79F199-A4C2-462D-935B-DE1F45CEEB52}" destId="{5E4AE602-F773-4C99-B63A-56D3A3DB96E1}" srcOrd="6" destOrd="0" parTransId="{3802F244-FCE1-4A45-B523-FB928CB4A7AF}" sibTransId="{CDD44ABA-3EA0-40F5-9669-118A3C01B76D}"/>
    <dgm:cxn modelId="{40A08063-D596-4C28-81D1-D7D9E362C99D}" srcId="{FB79F199-A4C2-462D-935B-DE1F45CEEB52}" destId="{03757488-0F5C-4C43-8B66-D0F11B84B75D}" srcOrd="5" destOrd="0" parTransId="{E3E44DBD-F300-4716-8367-CE6C6F5536BA}" sibTransId="{617C307C-229C-49DB-92CD-18D475C034BE}"/>
    <dgm:cxn modelId="{DBE2815F-895F-4226-A246-23A2E252BD62}" type="presOf" srcId="{5E4AE602-F773-4C99-B63A-56D3A3DB96E1}" destId="{B8EF0EC0-2711-4A43-8AAD-EE7AD8BB77AF}" srcOrd="0" destOrd="0" presId="urn:microsoft.com/office/officeart/2005/8/layout/default"/>
    <dgm:cxn modelId="{12BA9F05-06FC-4997-8492-9C6DCA6415C4}" type="presOf" srcId="{03C514ED-D64A-48C7-9AF1-A2F9766DC258}" destId="{80288203-E60F-48C3-8845-C72365B8CE02}" srcOrd="0" destOrd="0" presId="urn:microsoft.com/office/officeart/2005/8/layout/default"/>
    <dgm:cxn modelId="{95C92136-64D8-4B19-8057-E21DD2C9304B}" type="presOf" srcId="{E34AD2B3-F387-4383-844E-CE30130B99DB}" destId="{02440349-86BA-4553-BB12-BCD958D63D84}" srcOrd="0" destOrd="0" presId="urn:microsoft.com/office/officeart/2005/8/layout/default"/>
    <dgm:cxn modelId="{FB8735E4-7EF7-4E7E-BA0E-459272902B0A}" srcId="{FB79F199-A4C2-462D-935B-DE1F45CEEB52}" destId="{085D79C2-797F-4B1B-A8AC-195A61200535}" srcOrd="1" destOrd="0" parTransId="{3B952EF9-F1E3-4A20-8E1A-4EDA4AC89DBA}" sibTransId="{3E78128A-665F-4324-81E7-4CF1574C9077}"/>
    <dgm:cxn modelId="{6A7EF202-E612-49BE-A601-E88847F69CF2}" srcId="{FB79F199-A4C2-462D-935B-DE1F45CEEB52}" destId="{E34AD2B3-F387-4383-844E-CE30130B99DB}" srcOrd="2" destOrd="0" parTransId="{E8E4BE62-D01E-47E8-8FC7-308E95359B13}" sibTransId="{B5D9788A-74D5-4356-9E28-DEBF129AB5C2}"/>
    <dgm:cxn modelId="{128BE72D-D971-472C-877D-F1581865B4B5}" srcId="{FB79F199-A4C2-462D-935B-DE1F45CEEB52}" destId="{A490BDDF-7F28-4FE0-97F7-E5B1E135B496}" srcOrd="0" destOrd="0" parTransId="{7832F461-A7BB-45EE-A9BB-DAF3817EF880}" sibTransId="{0D619EF2-261B-425A-B55E-0AE8E40D8F4A}"/>
    <dgm:cxn modelId="{F4C294DD-18E8-4597-8B8C-D14DF760BE39}" type="presOf" srcId="{FB79F199-A4C2-462D-935B-DE1F45CEEB52}" destId="{43B30854-52E7-416B-BAC5-23DA3A7D712B}" srcOrd="0" destOrd="0" presId="urn:microsoft.com/office/officeart/2005/8/layout/default"/>
    <dgm:cxn modelId="{5668A160-8337-44D6-ABCA-668A1CD5850D}" type="presParOf" srcId="{43B30854-52E7-416B-BAC5-23DA3A7D712B}" destId="{479BDDC4-7887-47E7-91E5-EB3FA56330DD}" srcOrd="0" destOrd="0" presId="urn:microsoft.com/office/officeart/2005/8/layout/default"/>
    <dgm:cxn modelId="{BBDB6293-0474-4DFC-9752-B2EE60D5C5FD}" type="presParOf" srcId="{43B30854-52E7-416B-BAC5-23DA3A7D712B}" destId="{342B2681-0379-41C6-8A4D-5655BCC0C7F9}" srcOrd="1" destOrd="0" presId="urn:microsoft.com/office/officeart/2005/8/layout/default"/>
    <dgm:cxn modelId="{299616D5-36D9-4231-B65F-0778B427A956}" type="presParOf" srcId="{43B30854-52E7-416B-BAC5-23DA3A7D712B}" destId="{B13FE70D-E2CA-4127-9307-D53A8901007A}" srcOrd="2" destOrd="0" presId="urn:microsoft.com/office/officeart/2005/8/layout/default"/>
    <dgm:cxn modelId="{AE1F5E6F-E891-4C5A-B091-8F5A7C6D852C}" type="presParOf" srcId="{43B30854-52E7-416B-BAC5-23DA3A7D712B}" destId="{C372C609-1D8A-4593-B852-1BE96A2ACC22}" srcOrd="3" destOrd="0" presId="urn:microsoft.com/office/officeart/2005/8/layout/default"/>
    <dgm:cxn modelId="{DB71D441-784A-40EC-AB5D-125B68A0132D}" type="presParOf" srcId="{43B30854-52E7-416B-BAC5-23DA3A7D712B}" destId="{02440349-86BA-4553-BB12-BCD958D63D84}" srcOrd="4" destOrd="0" presId="urn:microsoft.com/office/officeart/2005/8/layout/default"/>
    <dgm:cxn modelId="{686E8479-7FA3-4936-9F81-A38128012388}" type="presParOf" srcId="{43B30854-52E7-416B-BAC5-23DA3A7D712B}" destId="{79590E94-233F-48B2-AAC3-3B0CA49FDF28}" srcOrd="5" destOrd="0" presId="urn:microsoft.com/office/officeart/2005/8/layout/default"/>
    <dgm:cxn modelId="{04B4217A-457B-4BBB-98C3-4D513EC86921}" type="presParOf" srcId="{43B30854-52E7-416B-BAC5-23DA3A7D712B}" destId="{BEC89CCE-BA12-47B8-B722-151E92B7847A}" srcOrd="6" destOrd="0" presId="urn:microsoft.com/office/officeart/2005/8/layout/default"/>
    <dgm:cxn modelId="{79762125-917B-4DA5-9BF3-CAAE2E5A47CE}" type="presParOf" srcId="{43B30854-52E7-416B-BAC5-23DA3A7D712B}" destId="{A3EBA4A9-C394-40B7-940D-EB62C4EE08FF}" srcOrd="7" destOrd="0" presId="urn:microsoft.com/office/officeart/2005/8/layout/default"/>
    <dgm:cxn modelId="{0DECFB37-429F-477D-AFC2-AC85D2DC87E7}" type="presParOf" srcId="{43B30854-52E7-416B-BAC5-23DA3A7D712B}" destId="{80288203-E60F-48C3-8845-C72365B8CE02}" srcOrd="8" destOrd="0" presId="urn:microsoft.com/office/officeart/2005/8/layout/default"/>
    <dgm:cxn modelId="{078D8465-124B-49F3-950F-E1E7A579CB40}" type="presParOf" srcId="{43B30854-52E7-416B-BAC5-23DA3A7D712B}" destId="{5592820D-41F7-4798-8126-2AC4E536DD91}" srcOrd="9" destOrd="0" presId="urn:microsoft.com/office/officeart/2005/8/layout/default"/>
    <dgm:cxn modelId="{EA5593B7-36E1-4A05-93D3-E1D9DAB0E601}" type="presParOf" srcId="{43B30854-52E7-416B-BAC5-23DA3A7D712B}" destId="{6A40055C-73CE-4181-B3F0-AC38BA5D797C}" srcOrd="10" destOrd="0" presId="urn:microsoft.com/office/officeart/2005/8/layout/default"/>
    <dgm:cxn modelId="{41A5E9FD-AB84-421A-8216-AE7A52F76AE4}" type="presParOf" srcId="{43B30854-52E7-416B-BAC5-23DA3A7D712B}" destId="{C29E25A0-6E14-4AEC-89D0-C22F7464925F}" srcOrd="11" destOrd="0" presId="urn:microsoft.com/office/officeart/2005/8/layout/default"/>
    <dgm:cxn modelId="{D5D3D2B5-072A-4C35-8035-748E1D86BF35}" type="presParOf" srcId="{43B30854-52E7-416B-BAC5-23DA3A7D712B}" destId="{B8EF0EC0-2711-4A43-8AAD-EE7AD8BB77AF}" srcOrd="12"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9BDDC4-7887-47E7-91E5-EB3FA56330DD}">
      <dsp:nvSpPr>
        <dsp:cNvPr id="0" name=""/>
        <dsp:cNvSpPr/>
      </dsp:nvSpPr>
      <dsp:spPr>
        <a:xfrm>
          <a:off x="38096" y="2621529"/>
          <a:ext cx="1714499" cy="2071009"/>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i-FI" sz="1200" kern="1200"/>
            <a:t>AJATTELU JA OPPIMINEN                      -kannustava ja positiivinen vuorovaikutus                  -elinikäinen oppiminen      -mielikuvitus, luovuus</a:t>
          </a:r>
        </a:p>
      </dsp:txBody>
      <dsp:txXfrm>
        <a:off x="38096" y="2621529"/>
        <a:ext cx="1714499" cy="2071009"/>
      </dsp:txXfrm>
    </dsp:sp>
    <dsp:sp modelId="{B13FE70D-E2CA-4127-9307-D53A8901007A}">
      <dsp:nvSpPr>
        <dsp:cNvPr id="0" name=""/>
        <dsp:cNvSpPr/>
      </dsp:nvSpPr>
      <dsp:spPr>
        <a:xfrm>
          <a:off x="1924046" y="2602488"/>
          <a:ext cx="1714499" cy="2071009"/>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i-FI" sz="1200" kern="1200"/>
            <a:t>KULTTUURINEN OSAAMINEN                       -hyvät tavat                         -ystävällisyys                       -kasvattajan esimerkki      -erilaiset kulttuuritaustat    -kulttuuriperinteet </a:t>
          </a:r>
        </a:p>
        <a:p>
          <a:pPr lvl="0" algn="ctr" defTabSz="533400">
            <a:lnSpc>
              <a:spcPct val="90000"/>
            </a:lnSpc>
            <a:spcBef>
              <a:spcPct val="0"/>
            </a:spcBef>
            <a:spcAft>
              <a:spcPct val="35000"/>
            </a:spcAft>
          </a:pPr>
          <a:endParaRPr lang="fi-FI" sz="1200" kern="1200"/>
        </a:p>
      </dsp:txBody>
      <dsp:txXfrm>
        <a:off x="1924046" y="2602488"/>
        <a:ext cx="1714499" cy="2071009"/>
      </dsp:txXfrm>
    </dsp:sp>
    <dsp:sp modelId="{02440349-86BA-4553-BB12-BCD958D63D84}">
      <dsp:nvSpPr>
        <dsp:cNvPr id="0" name=""/>
        <dsp:cNvSpPr/>
      </dsp:nvSpPr>
      <dsp:spPr>
        <a:xfrm>
          <a:off x="3771900" y="2592962"/>
          <a:ext cx="1714499" cy="2071009"/>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i-FI" sz="1200" kern="1200"/>
            <a:t>MONILUKUTAITO                -arjen sanoittaminen         -monipuoliset oppimisympäristöt              </a:t>
          </a:r>
        </a:p>
      </dsp:txBody>
      <dsp:txXfrm>
        <a:off x="3771900" y="2592962"/>
        <a:ext cx="1714499" cy="2071009"/>
      </dsp:txXfrm>
    </dsp:sp>
    <dsp:sp modelId="{BEC89CCE-BA12-47B8-B722-151E92B7847A}">
      <dsp:nvSpPr>
        <dsp:cNvPr id="0" name=""/>
        <dsp:cNvSpPr/>
      </dsp:nvSpPr>
      <dsp:spPr>
        <a:xfrm>
          <a:off x="47628" y="5387865"/>
          <a:ext cx="1714499" cy="2096624"/>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i-FI" sz="1200" kern="1200"/>
            <a:t>ITSESTÄ</a:t>
          </a:r>
          <a:r>
            <a:rPr lang="fi-FI" sz="1600" kern="1200"/>
            <a:t> </a:t>
          </a:r>
          <a:r>
            <a:rPr lang="fi-FI" sz="1200" kern="1200"/>
            <a:t>HUOLEHTIMINEN  JA ARJENTAIDOT                  -omatoimisuuden tukeminen                           -itsen ja toisten kunnioittaminen                 -tunnetaidot    </a:t>
          </a:r>
        </a:p>
      </dsp:txBody>
      <dsp:txXfrm>
        <a:off x="47628" y="5387865"/>
        <a:ext cx="1714499" cy="2096624"/>
      </dsp:txXfrm>
    </dsp:sp>
    <dsp:sp modelId="{80288203-E60F-48C3-8845-C72365B8CE02}">
      <dsp:nvSpPr>
        <dsp:cNvPr id="0" name=""/>
        <dsp:cNvSpPr/>
      </dsp:nvSpPr>
      <dsp:spPr>
        <a:xfrm>
          <a:off x="1946711" y="5378396"/>
          <a:ext cx="1714499" cy="2078118"/>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i-FI" sz="1200" kern="1200"/>
            <a:t>OSALLISUUS JA VAIKUTTAMINEN                -lapsi saa kokemuksia päätöksenteosta ja demokratiasta</a:t>
          </a:r>
        </a:p>
      </dsp:txBody>
      <dsp:txXfrm>
        <a:off x="1946711" y="5378396"/>
        <a:ext cx="1714499" cy="2078118"/>
      </dsp:txXfrm>
    </dsp:sp>
    <dsp:sp modelId="{6A40055C-73CE-4181-B3F0-AC38BA5D797C}">
      <dsp:nvSpPr>
        <dsp:cNvPr id="0" name=""/>
        <dsp:cNvSpPr/>
      </dsp:nvSpPr>
      <dsp:spPr>
        <a:xfrm>
          <a:off x="3771900" y="5372100"/>
          <a:ext cx="1714499" cy="2071019"/>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i-FI" sz="1200" kern="1200"/>
            <a:t>TIETO JA VIESTINTÄTEKNOLOGINEN OSAAMINEN                       -kuvanlukutaito                  -dokumentointi   </a:t>
          </a:r>
        </a:p>
      </dsp:txBody>
      <dsp:txXfrm>
        <a:off x="3771900" y="5372100"/>
        <a:ext cx="1714499" cy="2071019"/>
      </dsp:txXfrm>
    </dsp:sp>
    <dsp:sp modelId="{B8EF0EC0-2711-4A43-8AAD-EE7AD8BB77AF}">
      <dsp:nvSpPr>
        <dsp:cNvPr id="0" name=""/>
        <dsp:cNvSpPr/>
      </dsp:nvSpPr>
      <dsp:spPr>
        <a:xfrm>
          <a:off x="1362067" y="245493"/>
          <a:ext cx="2628911" cy="2038348"/>
        </a:xfrm>
        <a:prstGeom prst="rect">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i-FI" sz="1600" kern="1200"/>
            <a:t>LAAJA-ALAINEN OSAAMINEN    = TIEDOT, TAIDOT, ASENTEET, TAHTO</a:t>
          </a:r>
        </a:p>
      </dsp:txBody>
      <dsp:txXfrm>
        <a:off x="1362067" y="245493"/>
        <a:ext cx="2628911" cy="203834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2200</Words>
  <Characters>17824</Characters>
  <Application>Microsoft Office Word</Application>
  <DocSecurity>4</DocSecurity>
  <Lines>148</Lines>
  <Paragraphs>39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2020-08-10T09:13:00Z</dcterms:created>
  <dcterms:modified xsi:type="dcterms:W3CDTF">2020-08-10T09:13:00Z</dcterms:modified>
</cp:coreProperties>
</file>